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C611" w14:textId="1F293D9C" w:rsidR="00E148C2" w:rsidRPr="00B92799" w:rsidRDefault="009554A5" w:rsidP="00E148C2">
      <w:pPr>
        <w:rPr>
          <w:rFonts w:ascii="Neue Haas Grotesk Text Pro Blac" w:hAnsi="Neue Haas Grotesk Text Pro Blac"/>
          <w:color w:val="0378C1"/>
          <w:sz w:val="90"/>
          <w:szCs w:val="90"/>
        </w:rPr>
      </w:pPr>
      <w:r w:rsidRPr="009554A5">
        <w:rPr>
          <w:rFonts w:ascii="Neue Haas Grotesk Text Pro Blac" w:hAnsi="Neue Haas Grotesk Text Pro Blac"/>
          <w:noProof/>
          <w:color w:val="0378C1"/>
          <w:sz w:val="90"/>
          <w:szCs w:val="90"/>
        </w:rPr>
        <w:drawing>
          <wp:inline distT="0" distB="0" distL="0" distR="0" wp14:anchorId="099F76CC" wp14:editId="2033341E">
            <wp:extent cx="6803978" cy="9620250"/>
            <wp:effectExtent l="0" t="0" r="0" b="0"/>
            <wp:docPr id="1639859183"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59183" name="Picture 1" descr="A blue squar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050" cy="9641561"/>
                    </a:xfrm>
                    <a:prstGeom prst="rect">
                      <a:avLst/>
                    </a:prstGeom>
                    <a:noFill/>
                    <a:ln>
                      <a:noFill/>
                    </a:ln>
                  </pic:spPr>
                </pic:pic>
              </a:graphicData>
            </a:graphic>
          </wp:inline>
        </w:drawing>
      </w:r>
    </w:p>
    <w:p w14:paraId="0D05F5D0" w14:textId="425930E7" w:rsidR="00F46894" w:rsidRPr="00B92799" w:rsidRDefault="00F46894" w:rsidP="00E148C2">
      <w:pPr>
        <w:rPr>
          <w:rFonts w:ascii="Neue Haas Grotesk Text Pro Blac" w:hAnsi="Neue Haas Grotesk Text Pro Blac"/>
          <w:color w:val="0378C1"/>
          <w:sz w:val="56"/>
          <w:szCs w:val="56"/>
        </w:rPr>
      </w:pPr>
      <w:r w:rsidRPr="00B92799">
        <w:rPr>
          <w:rFonts w:ascii="Neue Haas Grotesk Text Pro Blac" w:hAnsi="Neue Haas Grotesk Text Pro Blac"/>
          <w:color w:val="0378C1"/>
          <w:sz w:val="56"/>
          <w:szCs w:val="56"/>
        </w:rPr>
        <w:lastRenderedPageBreak/>
        <w:t>Introduction</w:t>
      </w:r>
    </w:p>
    <w:p w14:paraId="0337625F" w14:textId="7C07F10E" w:rsidR="00582760" w:rsidRDefault="00936E07" w:rsidP="006C7986">
      <w:pPr>
        <w:rPr>
          <w:rFonts w:ascii="Verdana" w:hAnsi="Verdana"/>
          <w:color w:val="0378C1"/>
          <w:sz w:val="24"/>
          <w:szCs w:val="24"/>
          <w:lang w:eastAsia="en-GB"/>
        </w:rPr>
      </w:pPr>
      <w:r w:rsidRPr="00936E07">
        <w:rPr>
          <w:rFonts w:ascii="Verdana" w:hAnsi="Verdana"/>
          <w:color w:val="0378C1"/>
          <w:sz w:val="24"/>
          <w:szCs w:val="24"/>
          <w:lang w:eastAsia="en-GB"/>
        </w:rPr>
        <w:t xml:space="preserve">At Swim Squad, </w:t>
      </w:r>
      <w:r>
        <w:rPr>
          <w:rFonts w:ascii="Verdana" w:hAnsi="Verdana"/>
          <w:color w:val="0378C1"/>
          <w:sz w:val="24"/>
          <w:szCs w:val="24"/>
          <w:lang w:eastAsia="en-GB"/>
        </w:rPr>
        <w:t>we are</w:t>
      </w:r>
      <w:r w:rsidRPr="00936E07">
        <w:rPr>
          <w:rFonts w:ascii="Verdana" w:hAnsi="Verdana"/>
          <w:color w:val="0378C1"/>
          <w:sz w:val="24"/>
          <w:szCs w:val="24"/>
          <w:lang w:eastAsia="en-GB"/>
        </w:rPr>
        <w:t xml:space="preserve"> commit</w:t>
      </w:r>
      <w:r>
        <w:rPr>
          <w:rFonts w:ascii="Verdana" w:hAnsi="Verdana"/>
          <w:color w:val="0378C1"/>
          <w:sz w:val="24"/>
          <w:szCs w:val="24"/>
          <w:lang w:eastAsia="en-GB"/>
        </w:rPr>
        <w:t>ted</w:t>
      </w:r>
      <w:r w:rsidRPr="00936E07">
        <w:rPr>
          <w:rFonts w:ascii="Verdana" w:hAnsi="Verdana"/>
          <w:color w:val="0378C1"/>
          <w:sz w:val="24"/>
          <w:szCs w:val="24"/>
          <w:lang w:eastAsia="en-GB"/>
        </w:rPr>
        <w:t xml:space="preserve"> to deliver the highest level of service across all aspects of our business. However, we acknowledge that occasional </w:t>
      </w:r>
      <w:r w:rsidR="00C4453C" w:rsidRPr="00936E07">
        <w:rPr>
          <w:rFonts w:ascii="Verdana" w:hAnsi="Verdana"/>
          <w:color w:val="0378C1"/>
          <w:sz w:val="24"/>
          <w:szCs w:val="24"/>
          <w:lang w:eastAsia="en-GB"/>
        </w:rPr>
        <w:t>setbacks</w:t>
      </w:r>
      <w:r w:rsidRPr="00936E07">
        <w:rPr>
          <w:rFonts w:ascii="Verdana" w:hAnsi="Verdana"/>
          <w:color w:val="0378C1"/>
          <w:sz w:val="24"/>
          <w:szCs w:val="24"/>
          <w:lang w:eastAsia="en-GB"/>
        </w:rPr>
        <w:t xml:space="preserve"> may occur, or you may find yourself dissatisfied with the service you've received. We perceive complaints as valuable opportunities for growth and improvement, both for our future </w:t>
      </w:r>
      <w:r w:rsidR="00582760" w:rsidRPr="00936E07">
        <w:rPr>
          <w:rFonts w:ascii="Verdana" w:hAnsi="Verdana"/>
          <w:color w:val="0378C1"/>
          <w:sz w:val="24"/>
          <w:szCs w:val="24"/>
          <w:lang w:eastAsia="en-GB"/>
        </w:rPr>
        <w:t>endeavours</w:t>
      </w:r>
      <w:r w:rsidRPr="00936E07">
        <w:rPr>
          <w:rFonts w:ascii="Verdana" w:hAnsi="Verdana"/>
          <w:color w:val="0378C1"/>
          <w:sz w:val="24"/>
          <w:szCs w:val="24"/>
          <w:lang w:eastAsia="en-GB"/>
        </w:rPr>
        <w:t xml:space="preserve"> and </w:t>
      </w:r>
      <w:r w:rsidR="00E7492E" w:rsidRPr="00936E07">
        <w:rPr>
          <w:rFonts w:ascii="Verdana" w:hAnsi="Verdana"/>
          <w:color w:val="0378C1"/>
          <w:sz w:val="24"/>
          <w:szCs w:val="24"/>
          <w:lang w:eastAsia="en-GB"/>
        </w:rPr>
        <w:t>to</w:t>
      </w:r>
      <w:r w:rsidRPr="00936E07">
        <w:rPr>
          <w:rFonts w:ascii="Verdana" w:hAnsi="Verdana"/>
          <w:color w:val="0378C1"/>
          <w:sz w:val="24"/>
          <w:szCs w:val="24"/>
          <w:lang w:eastAsia="en-GB"/>
        </w:rPr>
        <w:t xml:space="preserve"> rectify any issues for the individual or organization raising the concern. Your feedback is invaluable, and we are dedicated to making things right when things don't go as planned.</w:t>
      </w:r>
    </w:p>
    <w:p w14:paraId="522C948E" w14:textId="3A0C4171" w:rsidR="00890577" w:rsidRPr="00B92799" w:rsidRDefault="00890577" w:rsidP="006C7986">
      <w:pPr>
        <w:rPr>
          <w:rFonts w:ascii="Verdana" w:hAnsi="Verdana"/>
          <w:color w:val="0378C1"/>
          <w:sz w:val="24"/>
          <w:szCs w:val="24"/>
          <w:lang w:eastAsia="en-GB"/>
        </w:rPr>
      </w:pPr>
      <w:r w:rsidRPr="00B92799">
        <w:rPr>
          <w:rFonts w:ascii="Verdana" w:hAnsi="Verdana"/>
          <w:color w:val="0378C1"/>
          <w:sz w:val="24"/>
          <w:szCs w:val="24"/>
          <w:lang w:eastAsia="en-GB"/>
        </w:rPr>
        <w:t>We aim to ensure that:</w:t>
      </w:r>
    </w:p>
    <w:p w14:paraId="134BF563" w14:textId="57B78E9C"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The complaints procedure is an easy process to follow, being prompt and efficient</w:t>
      </w:r>
      <w:r w:rsidR="00C4453C">
        <w:rPr>
          <w:rFonts w:ascii="Verdana" w:hAnsi="Verdana"/>
          <w:color w:val="0378C1"/>
          <w:sz w:val="24"/>
          <w:szCs w:val="24"/>
          <w:lang w:eastAsia="en-GB"/>
        </w:rPr>
        <w:t>.</w:t>
      </w:r>
    </w:p>
    <w:p w14:paraId="64119CB9" w14:textId="37E6DF7F"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All complaints are treated as a dissatisfaction with our level of service</w:t>
      </w:r>
      <w:r w:rsidR="00C4453C">
        <w:rPr>
          <w:rFonts w:ascii="Verdana" w:hAnsi="Verdana"/>
          <w:color w:val="0378C1"/>
          <w:sz w:val="24"/>
          <w:szCs w:val="24"/>
          <w:lang w:eastAsia="en-GB"/>
        </w:rPr>
        <w:t>.</w:t>
      </w:r>
    </w:p>
    <w:p w14:paraId="12B6432C" w14:textId="542D4EB6"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The correct resolution is to the complainant’s satisfaction (explanation, apology, action taken), being courteous, consultative, and responsive</w:t>
      </w:r>
      <w:r w:rsidR="00C4453C">
        <w:rPr>
          <w:rFonts w:ascii="Verdana" w:hAnsi="Verdana"/>
          <w:color w:val="0378C1"/>
          <w:sz w:val="24"/>
          <w:szCs w:val="24"/>
          <w:lang w:eastAsia="en-GB"/>
        </w:rPr>
        <w:t>.</w:t>
      </w:r>
    </w:p>
    <w:p w14:paraId="753B99EA" w14:textId="77777777"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Complaints and feedback are reviewed in line with our quality assurance standards to help improve our service, whilst being open and informative relating to the outcome.</w:t>
      </w:r>
    </w:p>
    <w:p w14:paraId="0A8CA949" w14:textId="77777777" w:rsidR="00890577" w:rsidRPr="00794539" w:rsidRDefault="00890577" w:rsidP="00794539">
      <w:pPr>
        <w:rPr>
          <w:rFonts w:ascii="Verdana" w:hAnsi="Verdana"/>
          <w:color w:val="0378C1"/>
          <w:sz w:val="24"/>
          <w:szCs w:val="24"/>
          <w:lang w:eastAsia="en-GB"/>
        </w:rPr>
      </w:pPr>
      <w:r w:rsidRPr="00794539">
        <w:rPr>
          <w:rFonts w:ascii="Verdana" w:hAnsi="Verdana"/>
          <w:color w:val="0378C1"/>
          <w:sz w:val="24"/>
          <w:szCs w:val="24"/>
          <w:lang w:eastAsia="en-GB"/>
        </w:rPr>
        <w:t>Everyone has the right to raise a complaint, so this policy will define the stages and procedures you would need to follow, guidance is as follows:</w:t>
      </w:r>
    </w:p>
    <w:p w14:paraId="514711FC" w14:textId="69318072"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The process you need to follow to raise a complaint</w:t>
      </w:r>
      <w:r w:rsidR="00C4453C">
        <w:rPr>
          <w:rFonts w:ascii="Verdana" w:hAnsi="Verdana"/>
          <w:color w:val="0378C1"/>
          <w:sz w:val="24"/>
          <w:szCs w:val="24"/>
          <w:lang w:eastAsia="en-GB"/>
        </w:rPr>
        <w:t>.</w:t>
      </w:r>
    </w:p>
    <w:p w14:paraId="2E89E0CA" w14:textId="2B197792"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The appropriate person who this should be directed to</w:t>
      </w:r>
      <w:r w:rsidR="00C4453C">
        <w:rPr>
          <w:rFonts w:ascii="Verdana" w:hAnsi="Verdana"/>
          <w:color w:val="0378C1"/>
          <w:sz w:val="24"/>
          <w:szCs w:val="24"/>
          <w:lang w:eastAsia="en-GB"/>
        </w:rPr>
        <w:t>.</w:t>
      </w:r>
    </w:p>
    <w:p w14:paraId="7A8182F7" w14:textId="0B0CF3EF"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The timescales for the complaint to be investigated</w:t>
      </w:r>
      <w:r w:rsidR="00C4453C">
        <w:rPr>
          <w:rFonts w:ascii="Verdana" w:hAnsi="Verdana"/>
          <w:color w:val="0378C1"/>
          <w:sz w:val="24"/>
          <w:szCs w:val="24"/>
          <w:lang w:eastAsia="en-GB"/>
        </w:rPr>
        <w:t>.</w:t>
      </w:r>
    </w:p>
    <w:p w14:paraId="558A38E9" w14:textId="77777777" w:rsidR="00890577" w:rsidRPr="00B92799" w:rsidRDefault="00890577" w:rsidP="00BD3933">
      <w:pPr>
        <w:pStyle w:val="ListParagraph"/>
        <w:numPr>
          <w:ilvl w:val="0"/>
          <w:numId w:val="11"/>
        </w:numPr>
        <w:rPr>
          <w:rFonts w:ascii="Verdana" w:hAnsi="Verdana"/>
          <w:color w:val="0378C1"/>
          <w:sz w:val="24"/>
          <w:szCs w:val="24"/>
          <w:lang w:eastAsia="en-GB"/>
        </w:rPr>
      </w:pPr>
      <w:r w:rsidRPr="00B92799">
        <w:rPr>
          <w:rFonts w:ascii="Verdana" w:hAnsi="Verdana"/>
          <w:color w:val="0378C1"/>
          <w:sz w:val="24"/>
          <w:szCs w:val="24"/>
          <w:lang w:eastAsia="en-GB"/>
        </w:rPr>
        <w:t>How and when you will be notified of the outcome.</w:t>
      </w:r>
    </w:p>
    <w:p w14:paraId="0AE674D1" w14:textId="77777777" w:rsidR="00A23CCA" w:rsidRDefault="00A23CCA" w:rsidP="006C7986">
      <w:pPr>
        <w:rPr>
          <w:rFonts w:ascii="Verdana" w:hAnsi="Verdana"/>
          <w:b/>
          <w:bCs/>
          <w:color w:val="0378C1"/>
          <w:sz w:val="24"/>
          <w:szCs w:val="24"/>
          <w:lang w:eastAsia="en-GB"/>
        </w:rPr>
      </w:pPr>
    </w:p>
    <w:p w14:paraId="32B63429" w14:textId="166DBC88" w:rsidR="00890577" w:rsidRPr="00B92799" w:rsidRDefault="00890577" w:rsidP="006C7986">
      <w:pPr>
        <w:rPr>
          <w:rFonts w:ascii="Verdana" w:hAnsi="Verdana"/>
          <w:color w:val="0378C1"/>
          <w:sz w:val="24"/>
          <w:szCs w:val="24"/>
          <w:lang w:eastAsia="en-GB"/>
        </w:rPr>
      </w:pPr>
      <w:r w:rsidRPr="00B92799">
        <w:rPr>
          <w:rFonts w:ascii="Verdana" w:hAnsi="Verdana"/>
          <w:b/>
          <w:bCs/>
          <w:color w:val="0378C1"/>
          <w:sz w:val="24"/>
          <w:szCs w:val="24"/>
          <w:lang w:eastAsia="en-GB"/>
        </w:rPr>
        <w:t>Raising Concerns and Making Complaints.</w:t>
      </w:r>
    </w:p>
    <w:p w14:paraId="12FBE9DB" w14:textId="77777777" w:rsidR="00890577" w:rsidRPr="00B92799" w:rsidRDefault="00890577" w:rsidP="006C7986">
      <w:pPr>
        <w:rPr>
          <w:rFonts w:ascii="Verdana" w:hAnsi="Verdana"/>
          <w:color w:val="0378C1"/>
          <w:sz w:val="24"/>
          <w:szCs w:val="24"/>
          <w:lang w:eastAsia="en-GB"/>
        </w:rPr>
      </w:pPr>
      <w:r w:rsidRPr="00B92799">
        <w:rPr>
          <w:rFonts w:ascii="Verdana" w:hAnsi="Verdana"/>
          <w:color w:val="0378C1"/>
          <w:sz w:val="24"/>
          <w:szCs w:val="24"/>
          <w:lang w:eastAsia="en-GB"/>
        </w:rPr>
        <w:t>All individuals can access the information about our complaints procedures through our website or can request a copy by contacting Swim Squad. We are committed to providing an equal opportunity for all, where possible, to communicate with us.</w:t>
      </w:r>
    </w:p>
    <w:p w14:paraId="6F75CA1D" w14:textId="4B034BF5" w:rsidR="003962B1" w:rsidRDefault="003962B1" w:rsidP="006C7986">
      <w:pPr>
        <w:rPr>
          <w:rFonts w:ascii="Verdana" w:hAnsi="Verdana"/>
          <w:color w:val="0378C1"/>
          <w:sz w:val="24"/>
          <w:szCs w:val="24"/>
          <w:lang w:eastAsia="en-GB"/>
        </w:rPr>
      </w:pPr>
      <w:r w:rsidRPr="003962B1">
        <w:rPr>
          <w:rFonts w:ascii="Verdana" w:hAnsi="Verdana"/>
          <w:color w:val="0378C1"/>
          <w:sz w:val="24"/>
          <w:szCs w:val="24"/>
          <w:lang w:eastAsia="en-GB"/>
        </w:rPr>
        <w:t xml:space="preserve">A complaint can be </w:t>
      </w:r>
      <w:r>
        <w:rPr>
          <w:rFonts w:ascii="Verdana" w:hAnsi="Verdana"/>
          <w:color w:val="0378C1"/>
          <w:sz w:val="24"/>
          <w:szCs w:val="24"/>
          <w:lang w:eastAsia="en-GB"/>
        </w:rPr>
        <w:t>raised</w:t>
      </w:r>
      <w:r w:rsidRPr="003962B1">
        <w:rPr>
          <w:rFonts w:ascii="Verdana" w:hAnsi="Verdana"/>
          <w:color w:val="0378C1"/>
          <w:sz w:val="24"/>
          <w:szCs w:val="24"/>
          <w:lang w:eastAsia="en-GB"/>
        </w:rPr>
        <w:t xml:space="preserve"> by an individual, a group, or a third party representing someone else. If a third party is submitting a complaint on behalf of another individual, they must provide written permission from the complainant, along with the written complaint attached. This documentation should then be submitted to Swim Squad for our acceptance and further processing.</w:t>
      </w:r>
    </w:p>
    <w:p w14:paraId="24BFBDA2" w14:textId="77777777" w:rsidR="00C30221" w:rsidRPr="00C30221" w:rsidRDefault="00C30221" w:rsidP="00C30221">
      <w:pPr>
        <w:pStyle w:val="NoSpacing"/>
        <w:rPr>
          <w:rStyle w:val="oypena"/>
          <w:rFonts w:ascii="Verdana" w:hAnsi="Verdana"/>
          <w:color w:val="0378C1"/>
          <w:sz w:val="24"/>
          <w:szCs w:val="24"/>
        </w:rPr>
      </w:pPr>
      <w:r w:rsidRPr="00C30221">
        <w:rPr>
          <w:rStyle w:val="oypena"/>
          <w:rFonts w:ascii="Verdana" w:hAnsi="Verdana"/>
          <w:color w:val="0378C1"/>
          <w:sz w:val="24"/>
          <w:szCs w:val="24"/>
        </w:rPr>
        <w:t>Upon receipt of a complaint, Swim Squad will promptly send an acknowledgment within 7 working days. Subsequently, the complaint will undergo a thorough review in accordance with our established policies and procedures. When deemed necessary, an investigation will be initiated.</w:t>
      </w:r>
    </w:p>
    <w:p w14:paraId="6ADAC292" w14:textId="77777777" w:rsidR="00C30221" w:rsidRPr="00C30221" w:rsidRDefault="00C30221" w:rsidP="00C30221">
      <w:pPr>
        <w:pStyle w:val="NoSpacing"/>
        <w:rPr>
          <w:rStyle w:val="oypena"/>
          <w:rFonts w:ascii="Verdana" w:hAnsi="Verdana"/>
          <w:color w:val="0378C1"/>
          <w:sz w:val="24"/>
          <w:szCs w:val="24"/>
        </w:rPr>
      </w:pPr>
    </w:p>
    <w:p w14:paraId="56EBD245" w14:textId="77777777" w:rsidR="003A4955" w:rsidRDefault="003A4955" w:rsidP="00C30221">
      <w:pPr>
        <w:pStyle w:val="NoSpacing"/>
        <w:rPr>
          <w:rStyle w:val="oypena"/>
          <w:rFonts w:ascii="Verdana" w:hAnsi="Verdana"/>
          <w:color w:val="0378C1"/>
          <w:sz w:val="24"/>
          <w:szCs w:val="24"/>
        </w:rPr>
      </w:pPr>
    </w:p>
    <w:p w14:paraId="4048AB48" w14:textId="67482CCE" w:rsidR="00C30221" w:rsidRDefault="00C30221" w:rsidP="00C30221">
      <w:pPr>
        <w:pStyle w:val="NoSpacing"/>
        <w:rPr>
          <w:rStyle w:val="oypena"/>
          <w:rFonts w:ascii="Verdana" w:hAnsi="Verdana"/>
          <w:color w:val="0378C1"/>
          <w:sz w:val="24"/>
          <w:szCs w:val="24"/>
        </w:rPr>
      </w:pPr>
      <w:r w:rsidRPr="00C30221">
        <w:rPr>
          <w:rStyle w:val="oypena"/>
          <w:rFonts w:ascii="Verdana" w:hAnsi="Verdana"/>
          <w:color w:val="0378C1"/>
          <w:sz w:val="24"/>
          <w:szCs w:val="24"/>
        </w:rPr>
        <w:t>To ensure a fair and comprehensive process, the duration of the investigation will be contingent upon the nature and severity of the complaint received or the complexity of the response needed. Our objective is to provide the outcome as soon as it becomes available, with a commitment to doing so within a maximum timeframe of 28 days.</w:t>
      </w:r>
    </w:p>
    <w:p w14:paraId="57657A53" w14:textId="77777777" w:rsidR="00BC281B" w:rsidRDefault="00BC281B" w:rsidP="00BC281B">
      <w:pPr>
        <w:pStyle w:val="NoSpacing"/>
        <w:rPr>
          <w:rStyle w:val="oypena"/>
          <w:rFonts w:ascii="Verdana" w:hAnsi="Verdana"/>
          <w:color w:val="0378C1"/>
          <w:sz w:val="24"/>
          <w:szCs w:val="24"/>
        </w:rPr>
      </w:pPr>
    </w:p>
    <w:p w14:paraId="65B71021" w14:textId="3C63B00B" w:rsidR="00890577" w:rsidRPr="00933DB1" w:rsidRDefault="00890577" w:rsidP="00BC281B">
      <w:pPr>
        <w:pStyle w:val="NoSpacing"/>
        <w:rPr>
          <w:rStyle w:val="oypena"/>
          <w:rFonts w:ascii="Verdana" w:hAnsi="Verdana"/>
          <w:b/>
          <w:bCs/>
          <w:color w:val="0378C1"/>
          <w:sz w:val="24"/>
          <w:szCs w:val="24"/>
        </w:rPr>
      </w:pPr>
      <w:r w:rsidRPr="00933DB1">
        <w:rPr>
          <w:rStyle w:val="oypena"/>
          <w:rFonts w:ascii="Verdana" w:hAnsi="Verdana"/>
          <w:b/>
          <w:bCs/>
          <w:color w:val="0378C1"/>
          <w:sz w:val="24"/>
          <w:szCs w:val="24"/>
        </w:rPr>
        <w:t>How to Make a Complaint</w:t>
      </w:r>
    </w:p>
    <w:p w14:paraId="14B0A2CC" w14:textId="77777777" w:rsidR="00BC281B" w:rsidRPr="00BC281B" w:rsidRDefault="00BC281B" w:rsidP="00BC281B">
      <w:pPr>
        <w:pStyle w:val="NoSpacing"/>
        <w:rPr>
          <w:rFonts w:ascii="Verdana" w:hAnsi="Verdana"/>
          <w:color w:val="0378C1"/>
          <w:sz w:val="24"/>
          <w:szCs w:val="24"/>
        </w:rPr>
      </w:pPr>
    </w:p>
    <w:p w14:paraId="2F63C80C" w14:textId="77777777" w:rsidR="00B46C9E" w:rsidRPr="00227FA2" w:rsidRDefault="00B46C9E" w:rsidP="00BC281B">
      <w:pPr>
        <w:pStyle w:val="NoSpacing"/>
        <w:rPr>
          <w:rStyle w:val="oypena"/>
          <w:rFonts w:ascii="Verdana" w:hAnsi="Verdana"/>
          <w:b/>
          <w:bCs/>
          <w:color w:val="0378C1"/>
          <w:sz w:val="24"/>
          <w:szCs w:val="24"/>
        </w:rPr>
      </w:pPr>
      <w:r w:rsidRPr="00227FA2">
        <w:rPr>
          <w:rStyle w:val="oypena"/>
          <w:rFonts w:ascii="Verdana" w:hAnsi="Verdana"/>
          <w:b/>
          <w:bCs/>
          <w:color w:val="0378C1"/>
          <w:sz w:val="24"/>
          <w:szCs w:val="24"/>
        </w:rPr>
        <w:t>Stage 1:</w:t>
      </w:r>
    </w:p>
    <w:p w14:paraId="301F9956" w14:textId="77777777" w:rsidR="00B46C9E" w:rsidRDefault="00B46C9E" w:rsidP="00BC281B">
      <w:pPr>
        <w:pStyle w:val="NoSpacing"/>
        <w:rPr>
          <w:rStyle w:val="oypena"/>
          <w:rFonts w:ascii="Verdana" w:hAnsi="Verdana"/>
          <w:color w:val="0378C1"/>
          <w:sz w:val="24"/>
          <w:szCs w:val="24"/>
        </w:rPr>
      </w:pPr>
    </w:p>
    <w:p w14:paraId="3AF2AAF7" w14:textId="21FE340D" w:rsidR="00890577" w:rsidRPr="00630F30" w:rsidRDefault="00890577" w:rsidP="00BC281B">
      <w:pPr>
        <w:pStyle w:val="NoSpacing"/>
        <w:rPr>
          <w:rStyle w:val="oypena"/>
          <w:rFonts w:ascii="Verdana" w:hAnsi="Verdana"/>
          <w:b/>
          <w:bCs/>
          <w:color w:val="0378C1"/>
          <w:sz w:val="24"/>
          <w:szCs w:val="24"/>
        </w:rPr>
      </w:pPr>
      <w:r w:rsidRPr="00630F30">
        <w:rPr>
          <w:rStyle w:val="oypena"/>
          <w:rFonts w:ascii="Verdana" w:hAnsi="Verdana"/>
          <w:b/>
          <w:bCs/>
          <w:color w:val="0378C1"/>
          <w:sz w:val="24"/>
          <w:szCs w:val="24"/>
        </w:rPr>
        <w:t>Informal Process</w:t>
      </w:r>
      <w:r w:rsidR="001A4CBD" w:rsidRPr="00630F30">
        <w:rPr>
          <w:rStyle w:val="oypena"/>
          <w:rFonts w:ascii="Verdana" w:hAnsi="Verdana"/>
          <w:b/>
          <w:bCs/>
          <w:color w:val="0378C1"/>
          <w:sz w:val="24"/>
          <w:szCs w:val="24"/>
        </w:rPr>
        <w:t xml:space="preserve"> with Swim Squad</w:t>
      </w:r>
    </w:p>
    <w:p w14:paraId="6C315A57" w14:textId="77777777" w:rsidR="00BC281B" w:rsidRPr="00BC281B" w:rsidRDefault="00BC281B" w:rsidP="00BC281B">
      <w:pPr>
        <w:pStyle w:val="NoSpacing"/>
        <w:rPr>
          <w:rFonts w:ascii="Verdana" w:hAnsi="Verdana"/>
          <w:color w:val="0378C1"/>
          <w:sz w:val="24"/>
          <w:szCs w:val="24"/>
        </w:rPr>
      </w:pPr>
    </w:p>
    <w:p w14:paraId="0A958B91" w14:textId="77777777" w:rsidR="00890577" w:rsidRDefault="00890577"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We understand that most individuals who are not satisfied with a service would like it addressed and dealt with as soon as possible, therefore an informal process would be far more appropriate.</w:t>
      </w:r>
    </w:p>
    <w:p w14:paraId="78D1AD16" w14:textId="77777777" w:rsidR="00BC281B" w:rsidRPr="00BC281B" w:rsidRDefault="00BC281B" w:rsidP="00BC281B">
      <w:pPr>
        <w:pStyle w:val="NoSpacing"/>
        <w:rPr>
          <w:rFonts w:ascii="Verdana" w:hAnsi="Verdana"/>
          <w:color w:val="0378C1"/>
          <w:sz w:val="24"/>
          <w:szCs w:val="24"/>
        </w:rPr>
      </w:pPr>
    </w:p>
    <w:p w14:paraId="2617F83E" w14:textId="6FE478DA" w:rsidR="00890577" w:rsidRDefault="00890577"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An informal process will be more efficient, the appropriate manager will aim to resolve any complaints quickly by mediating between who is responsible for the dissatisfaction and the complainant. The complaint may be resolved immediately following this </w:t>
      </w:r>
      <w:r w:rsidR="00933DB1" w:rsidRPr="00BC281B">
        <w:rPr>
          <w:rStyle w:val="oypena"/>
          <w:rFonts w:ascii="Verdana" w:hAnsi="Verdana"/>
          <w:color w:val="0378C1"/>
          <w:sz w:val="24"/>
          <w:szCs w:val="24"/>
        </w:rPr>
        <w:t>process,</w:t>
      </w:r>
      <w:r w:rsidRPr="00BC281B">
        <w:rPr>
          <w:rStyle w:val="oypena"/>
          <w:rFonts w:ascii="Verdana" w:hAnsi="Verdana"/>
          <w:color w:val="0378C1"/>
          <w:sz w:val="24"/>
          <w:szCs w:val="24"/>
        </w:rPr>
        <w:t xml:space="preserve"> so we encourage our customers to contact us directly for an informal discussion if they have a complaint that needs to be resolved to achieve the desirable outcome.</w:t>
      </w:r>
    </w:p>
    <w:p w14:paraId="64737A45" w14:textId="77777777" w:rsidR="00C30221" w:rsidRPr="00BC281B" w:rsidRDefault="00C30221" w:rsidP="00BC281B">
      <w:pPr>
        <w:pStyle w:val="NoSpacing"/>
        <w:rPr>
          <w:rFonts w:ascii="Verdana" w:hAnsi="Verdana"/>
          <w:color w:val="0378C1"/>
          <w:sz w:val="24"/>
          <w:szCs w:val="24"/>
        </w:rPr>
      </w:pPr>
    </w:p>
    <w:p w14:paraId="009B2FB4" w14:textId="5D2D23FD" w:rsidR="00890577" w:rsidRDefault="00890577" w:rsidP="00BC281B">
      <w:pPr>
        <w:pStyle w:val="NoSpacing"/>
        <w:rPr>
          <w:rStyle w:val="Hyperlink"/>
          <w:rFonts w:ascii="Verdana" w:hAnsi="Verdana"/>
          <w:color w:val="0378C1"/>
          <w:sz w:val="24"/>
          <w:szCs w:val="24"/>
          <w:u w:val="none"/>
        </w:rPr>
      </w:pPr>
      <w:r w:rsidRPr="00BC281B">
        <w:rPr>
          <w:rStyle w:val="oypena"/>
          <w:rFonts w:ascii="Verdana" w:hAnsi="Verdana"/>
          <w:color w:val="0378C1"/>
          <w:sz w:val="24"/>
          <w:szCs w:val="24"/>
        </w:rPr>
        <w:t xml:space="preserve">If a complaint cannot be resolved informally then the formal complaints procedure should be followed. We may require further information from the complainant to ensure we fully understand what the complaint entails, we will investigate accordingly to achieve the best outcome. Written complaints should be sent to Swim Squad by email at </w:t>
      </w:r>
      <w:hyperlink r:id="rId8" w:tgtFrame="_blank" w:history="1">
        <w:r w:rsidRPr="002573CB">
          <w:rPr>
            <w:rStyle w:val="Hyperlink"/>
            <w:rFonts w:ascii="Verdana" w:hAnsi="Verdana"/>
            <w:color w:val="0378C1"/>
            <w:sz w:val="24"/>
            <w:szCs w:val="24"/>
            <w:u w:val="none"/>
          </w:rPr>
          <w:t>admin@swimsquad.co.uk</w:t>
        </w:r>
      </w:hyperlink>
      <w:r w:rsidR="002573CB">
        <w:rPr>
          <w:rStyle w:val="Hyperlink"/>
          <w:rFonts w:ascii="Verdana" w:hAnsi="Verdana"/>
          <w:color w:val="0378C1"/>
          <w:sz w:val="24"/>
          <w:szCs w:val="24"/>
          <w:u w:val="none"/>
        </w:rPr>
        <w:t>.</w:t>
      </w:r>
    </w:p>
    <w:p w14:paraId="0CF312E4" w14:textId="77777777" w:rsidR="00BC281B" w:rsidRPr="00BC281B" w:rsidRDefault="00BC281B" w:rsidP="00BC281B">
      <w:pPr>
        <w:pStyle w:val="NoSpacing"/>
        <w:rPr>
          <w:rFonts w:ascii="Verdana" w:hAnsi="Verdana"/>
          <w:color w:val="0378C1"/>
          <w:sz w:val="24"/>
          <w:szCs w:val="24"/>
        </w:rPr>
      </w:pPr>
    </w:p>
    <w:p w14:paraId="5C81C350" w14:textId="680D1FBD" w:rsidR="00890577" w:rsidRDefault="00890577"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Verbal complaints should be made by phone on 07</w:t>
      </w:r>
      <w:r w:rsidR="006C0B4C" w:rsidRPr="00BC281B">
        <w:rPr>
          <w:rStyle w:val="oypena"/>
          <w:rFonts w:ascii="Verdana" w:hAnsi="Verdana"/>
          <w:color w:val="0378C1"/>
          <w:sz w:val="24"/>
          <w:szCs w:val="24"/>
        </w:rPr>
        <w:t>846</w:t>
      </w:r>
      <w:r w:rsidRPr="00BC281B">
        <w:rPr>
          <w:rStyle w:val="oypena"/>
          <w:rFonts w:ascii="Verdana" w:hAnsi="Verdana"/>
          <w:color w:val="0378C1"/>
          <w:sz w:val="24"/>
          <w:szCs w:val="24"/>
        </w:rPr>
        <w:t xml:space="preserve"> </w:t>
      </w:r>
      <w:r w:rsidR="006C0B4C" w:rsidRPr="00BC281B">
        <w:rPr>
          <w:rStyle w:val="oypena"/>
          <w:rFonts w:ascii="Verdana" w:hAnsi="Verdana"/>
          <w:color w:val="0378C1"/>
          <w:sz w:val="24"/>
          <w:szCs w:val="24"/>
        </w:rPr>
        <w:t>122394</w:t>
      </w:r>
      <w:r w:rsidRPr="00BC281B">
        <w:rPr>
          <w:rStyle w:val="oypena"/>
          <w:rFonts w:ascii="Verdana" w:hAnsi="Verdana"/>
          <w:color w:val="0378C1"/>
          <w:sz w:val="24"/>
          <w:szCs w:val="24"/>
        </w:rPr>
        <w:t>, or in person to any Swim Squad member of staff. In the first instance</w:t>
      </w:r>
      <w:r w:rsidR="00C4453C">
        <w:rPr>
          <w:rStyle w:val="oypena"/>
          <w:rFonts w:ascii="Verdana" w:hAnsi="Verdana"/>
          <w:color w:val="0378C1"/>
          <w:sz w:val="24"/>
          <w:szCs w:val="24"/>
        </w:rPr>
        <w:t>,</w:t>
      </w:r>
      <w:r w:rsidRPr="00BC281B">
        <w:rPr>
          <w:rStyle w:val="oypena"/>
          <w:rFonts w:ascii="Verdana" w:hAnsi="Verdana"/>
          <w:color w:val="0378C1"/>
          <w:sz w:val="24"/>
          <w:szCs w:val="24"/>
        </w:rPr>
        <w:t xml:space="preserve"> contact Swim Squad and speak to the member of staff who is working with you, or if you feel unable, ask to speak to the Owner who will try to resolve the complaint. </w:t>
      </w:r>
    </w:p>
    <w:p w14:paraId="7CC34F2D" w14:textId="77777777" w:rsidR="00BC281B" w:rsidRPr="00BC281B" w:rsidRDefault="00BC281B" w:rsidP="00BC281B">
      <w:pPr>
        <w:pStyle w:val="NoSpacing"/>
        <w:rPr>
          <w:rFonts w:ascii="Verdana" w:hAnsi="Verdana"/>
          <w:color w:val="0378C1"/>
          <w:sz w:val="24"/>
          <w:szCs w:val="24"/>
        </w:rPr>
      </w:pPr>
    </w:p>
    <w:p w14:paraId="792EB35F" w14:textId="77777777" w:rsidR="00890577" w:rsidRDefault="00890577"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If you make contact in person or by phone, make a note of the name of the person you speak to. If a solution is offered at this point, please make a note of this as well. </w:t>
      </w:r>
    </w:p>
    <w:p w14:paraId="01BDEB9F" w14:textId="77777777" w:rsidR="00BC281B" w:rsidRPr="00BC281B" w:rsidRDefault="00BC281B" w:rsidP="00BC281B">
      <w:pPr>
        <w:pStyle w:val="NoSpacing"/>
        <w:rPr>
          <w:rFonts w:ascii="Verdana" w:hAnsi="Verdana"/>
          <w:color w:val="0378C1"/>
          <w:sz w:val="24"/>
          <w:szCs w:val="24"/>
        </w:rPr>
      </w:pPr>
    </w:p>
    <w:p w14:paraId="2E57B04F" w14:textId="77777777" w:rsidR="00963F90" w:rsidRPr="00933DB1" w:rsidRDefault="00963F90" w:rsidP="00BC281B">
      <w:pPr>
        <w:pStyle w:val="NoSpacing"/>
        <w:rPr>
          <w:rStyle w:val="oypena"/>
          <w:rFonts w:ascii="Verdana" w:hAnsi="Verdana"/>
          <w:b/>
          <w:bCs/>
          <w:color w:val="0378C1"/>
          <w:sz w:val="24"/>
          <w:szCs w:val="24"/>
        </w:rPr>
      </w:pPr>
      <w:r w:rsidRPr="00933DB1">
        <w:rPr>
          <w:rStyle w:val="oypena"/>
          <w:rFonts w:ascii="Verdana" w:hAnsi="Verdana"/>
          <w:b/>
          <w:bCs/>
          <w:color w:val="0378C1"/>
          <w:sz w:val="24"/>
          <w:szCs w:val="24"/>
        </w:rPr>
        <w:t xml:space="preserve">What Happens Next? </w:t>
      </w:r>
    </w:p>
    <w:p w14:paraId="202A9635" w14:textId="77777777" w:rsidR="00BC281B" w:rsidRPr="00BC281B" w:rsidRDefault="00BC281B" w:rsidP="00BC281B">
      <w:pPr>
        <w:pStyle w:val="NoSpacing"/>
        <w:rPr>
          <w:rFonts w:ascii="Verdana" w:hAnsi="Verdana"/>
          <w:color w:val="0378C1"/>
          <w:sz w:val="24"/>
          <w:szCs w:val="24"/>
        </w:rPr>
      </w:pPr>
    </w:p>
    <w:p w14:paraId="75139885" w14:textId="77777777" w:rsidR="00963F90" w:rsidRDefault="00963F90"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You may be contacted to make sure that we have understood your complaint properly. </w:t>
      </w:r>
    </w:p>
    <w:p w14:paraId="1ECF2A5E" w14:textId="77777777" w:rsidR="00BC281B" w:rsidRPr="00BC281B" w:rsidRDefault="00BC281B" w:rsidP="00BC281B">
      <w:pPr>
        <w:pStyle w:val="NoSpacing"/>
        <w:rPr>
          <w:rFonts w:ascii="Verdana" w:hAnsi="Verdana"/>
          <w:color w:val="0378C1"/>
          <w:sz w:val="24"/>
          <w:szCs w:val="24"/>
        </w:rPr>
      </w:pPr>
    </w:p>
    <w:p w14:paraId="573E4B85" w14:textId="426C9A2C" w:rsidR="00956284" w:rsidRDefault="00956284" w:rsidP="00956284">
      <w:pPr>
        <w:pStyle w:val="NoSpacing"/>
        <w:rPr>
          <w:rStyle w:val="oypena"/>
          <w:rFonts w:ascii="Verdana" w:hAnsi="Verdana"/>
          <w:color w:val="0378C1"/>
          <w:sz w:val="24"/>
          <w:szCs w:val="24"/>
        </w:rPr>
      </w:pPr>
      <w:r w:rsidRPr="00956284">
        <w:rPr>
          <w:rStyle w:val="oypena"/>
          <w:rFonts w:ascii="Verdana" w:hAnsi="Verdana"/>
          <w:color w:val="0378C1"/>
          <w:sz w:val="24"/>
          <w:szCs w:val="24"/>
        </w:rPr>
        <w:t xml:space="preserve">If, </w:t>
      </w:r>
      <w:proofErr w:type="gramStart"/>
      <w:r w:rsidRPr="00956284">
        <w:rPr>
          <w:rStyle w:val="oypena"/>
          <w:rFonts w:ascii="Verdana" w:hAnsi="Verdana"/>
          <w:color w:val="0378C1"/>
          <w:sz w:val="24"/>
          <w:szCs w:val="24"/>
        </w:rPr>
        <w:t>as a consequence of</w:t>
      </w:r>
      <w:proofErr w:type="gramEnd"/>
      <w:r w:rsidRPr="00956284">
        <w:rPr>
          <w:rStyle w:val="oypena"/>
          <w:rFonts w:ascii="Verdana" w:hAnsi="Verdana"/>
          <w:color w:val="0378C1"/>
          <w:sz w:val="24"/>
          <w:szCs w:val="24"/>
        </w:rPr>
        <w:t xml:space="preserve"> your complaint, disciplinary actions are initiated against a member of our </w:t>
      </w:r>
      <w:r>
        <w:rPr>
          <w:rStyle w:val="oypena"/>
          <w:rFonts w:ascii="Verdana" w:hAnsi="Verdana"/>
          <w:color w:val="0378C1"/>
          <w:sz w:val="24"/>
          <w:szCs w:val="24"/>
        </w:rPr>
        <w:t>team</w:t>
      </w:r>
      <w:r w:rsidRPr="00956284">
        <w:rPr>
          <w:rStyle w:val="oypena"/>
          <w:rFonts w:ascii="Verdana" w:hAnsi="Verdana"/>
          <w:color w:val="0378C1"/>
          <w:sz w:val="24"/>
          <w:szCs w:val="24"/>
        </w:rPr>
        <w:t>, our internal procedures will be invoked. You will receive notification that disciplinary proceedings have been initiated. However, please be aware that these proceedings are conducted with a strict emphasis on confidentiality.</w:t>
      </w:r>
    </w:p>
    <w:p w14:paraId="1060B729" w14:textId="77777777" w:rsidR="00B95944" w:rsidRDefault="00B95944" w:rsidP="00956284">
      <w:pPr>
        <w:pStyle w:val="NoSpacing"/>
        <w:rPr>
          <w:rStyle w:val="oypena"/>
          <w:rFonts w:ascii="Verdana" w:hAnsi="Verdana"/>
          <w:color w:val="0378C1"/>
          <w:sz w:val="24"/>
          <w:szCs w:val="24"/>
        </w:rPr>
      </w:pPr>
    </w:p>
    <w:p w14:paraId="02B5A0DA" w14:textId="30E1CF8F" w:rsidR="00D056FE" w:rsidRDefault="00956284" w:rsidP="00956284">
      <w:pPr>
        <w:pStyle w:val="NoSpacing"/>
        <w:rPr>
          <w:rStyle w:val="oypena"/>
          <w:rFonts w:ascii="Verdana" w:hAnsi="Verdana"/>
          <w:color w:val="0378C1"/>
          <w:sz w:val="24"/>
          <w:szCs w:val="24"/>
        </w:rPr>
      </w:pPr>
      <w:r w:rsidRPr="00956284">
        <w:rPr>
          <w:rStyle w:val="oypena"/>
          <w:rFonts w:ascii="Verdana" w:hAnsi="Verdana"/>
          <w:color w:val="0378C1"/>
          <w:sz w:val="24"/>
          <w:szCs w:val="24"/>
        </w:rPr>
        <w:t xml:space="preserve">While we will inform you that disciplinary actions have been taken, we can only share details or outcomes of matters that fall outside the </w:t>
      </w:r>
      <w:r w:rsidR="001135A9">
        <w:rPr>
          <w:rStyle w:val="oypena"/>
          <w:rFonts w:ascii="Verdana" w:hAnsi="Verdana"/>
          <w:color w:val="0378C1"/>
          <w:sz w:val="24"/>
          <w:szCs w:val="24"/>
        </w:rPr>
        <w:t>scope</w:t>
      </w:r>
      <w:r w:rsidRPr="00956284">
        <w:rPr>
          <w:rStyle w:val="oypena"/>
          <w:rFonts w:ascii="Verdana" w:hAnsi="Verdana"/>
          <w:color w:val="0378C1"/>
          <w:sz w:val="24"/>
          <w:szCs w:val="24"/>
        </w:rPr>
        <w:t xml:space="preserve"> of this confidential procedure. Your understanding of this confidentiality is greatly appreciated as we work diligently to address your concerns and uphold our commitment to a fair and just resolution process.</w:t>
      </w:r>
    </w:p>
    <w:p w14:paraId="5080E4F0" w14:textId="77777777" w:rsidR="00D056FE" w:rsidRDefault="00D056FE" w:rsidP="00BC281B">
      <w:pPr>
        <w:pStyle w:val="NoSpacing"/>
        <w:rPr>
          <w:rStyle w:val="oypena"/>
          <w:rFonts w:ascii="Verdana" w:hAnsi="Verdana"/>
          <w:color w:val="0378C1"/>
          <w:sz w:val="24"/>
          <w:szCs w:val="24"/>
        </w:rPr>
      </w:pPr>
    </w:p>
    <w:p w14:paraId="214B3900" w14:textId="60817F09"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 xml:space="preserve">If a criminal offence is </w:t>
      </w:r>
      <w:r w:rsidR="00933DB1" w:rsidRPr="00BC281B">
        <w:rPr>
          <w:rStyle w:val="oypena"/>
          <w:rFonts w:ascii="Verdana" w:hAnsi="Verdana"/>
          <w:color w:val="0378C1"/>
          <w:sz w:val="24"/>
          <w:szCs w:val="24"/>
        </w:rPr>
        <w:t>alleged,</w:t>
      </w:r>
      <w:r w:rsidRPr="00BC281B">
        <w:rPr>
          <w:rStyle w:val="oypena"/>
          <w:rFonts w:ascii="Verdana" w:hAnsi="Verdana"/>
          <w:color w:val="0378C1"/>
          <w:sz w:val="24"/>
          <w:szCs w:val="24"/>
        </w:rPr>
        <w:t xml:space="preserve"> then the police will be informed. </w:t>
      </w:r>
    </w:p>
    <w:p w14:paraId="692FCF5C" w14:textId="77777777" w:rsidR="00246949" w:rsidRDefault="00246949" w:rsidP="00BC281B">
      <w:pPr>
        <w:pStyle w:val="NoSpacing"/>
        <w:rPr>
          <w:rStyle w:val="oypena"/>
          <w:rFonts w:ascii="Verdana" w:hAnsi="Verdana"/>
          <w:color w:val="0378C1"/>
          <w:sz w:val="24"/>
          <w:szCs w:val="24"/>
        </w:rPr>
      </w:pPr>
      <w:bookmarkStart w:id="0" w:name="_Hlk146456839"/>
    </w:p>
    <w:p w14:paraId="5DD68878" w14:textId="6D657B15" w:rsidR="00963F90" w:rsidRDefault="00963F90" w:rsidP="00BC281B">
      <w:pPr>
        <w:pStyle w:val="NoSpacing"/>
        <w:rPr>
          <w:rStyle w:val="oypena"/>
          <w:rFonts w:ascii="Verdana" w:hAnsi="Verdana"/>
          <w:b/>
          <w:bCs/>
          <w:color w:val="0378C1"/>
          <w:sz w:val="24"/>
          <w:szCs w:val="24"/>
        </w:rPr>
      </w:pPr>
      <w:r w:rsidRPr="00246949">
        <w:rPr>
          <w:rStyle w:val="oypena"/>
          <w:rFonts w:ascii="Verdana" w:hAnsi="Verdana"/>
          <w:b/>
          <w:bCs/>
          <w:color w:val="0378C1"/>
          <w:sz w:val="24"/>
          <w:szCs w:val="24"/>
        </w:rPr>
        <w:t>Formal Process</w:t>
      </w:r>
      <w:r w:rsidR="00D77452" w:rsidRPr="00246949">
        <w:rPr>
          <w:rStyle w:val="oypena"/>
          <w:rFonts w:ascii="Verdana" w:hAnsi="Verdana"/>
          <w:b/>
          <w:bCs/>
          <w:color w:val="0378C1"/>
          <w:sz w:val="24"/>
          <w:szCs w:val="24"/>
        </w:rPr>
        <w:t xml:space="preserve"> with </w:t>
      </w:r>
      <w:r w:rsidR="009A6ED7" w:rsidRPr="00246949">
        <w:rPr>
          <w:rStyle w:val="oypena"/>
          <w:rFonts w:ascii="Verdana" w:hAnsi="Verdana"/>
          <w:b/>
          <w:bCs/>
          <w:color w:val="0378C1"/>
          <w:sz w:val="24"/>
          <w:szCs w:val="24"/>
        </w:rPr>
        <w:t>the Swimming Teachers Association (</w:t>
      </w:r>
      <w:r w:rsidR="00D77452" w:rsidRPr="00246949">
        <w:rPr>
          <w:rStyle w:val="oypena"/>
          <w:rFonts w:ascii="Verdana" w:hAnsi="Verdana"/>
          <w:b/>
          <w:bCs/>
          <w:color w:val="0378C1"/>
          <w:sz w:val="24"/>
          <w:szCs w:val="24"/>
        </w:rPr>
        <w:t>S</w:t>
      </w:r>
      <w:r w:rsidR="009A6ED7" w:rsidRPr="00246949">
        <w:rPr>
          <w:rStyle w:val="oypena"/>
          <w:rFonts w:ascii="Verdana" w:hAnsi="Verdana"/>
          <w:b/>
          <w:bCs/>
          <w:color w:val="0378C1"/>
          <w:sz w:val="24"/>
          <w:szCs w:val="24"/>
        </w:rPr>
        <w:t>TA)</w:t>
      </w:r>
    </w:p>
    <w:p w14:paraId="39673FCD" w14:textId="77777777" w:rsidR="00630F30" w:rsidRPr="00246949" w:rsidRDefault="00630F30" w:rsidP="00BC281B">
      <w:pPr>
        <w:pStyle w:val="NoSpacing"/>
        <w:rPr>
          <w:rFonts w:ascii="Verdana" w:hAnsi="Verdana"/>
          <w:b/>
          <w:bCs/>
          <w:color w:val="0378C1"/>
          <w:sz w:val="24"/>
          <w:szCs w:val="24"/>
        </w:rPr>
      </w:pPr>
    </w:p>
    <w:p w14:paraId="0A3E4AC6" w14:textId="5A811680" w:rsidR="00963F90" w:rsidRPr="00BC281B" w:rsidRDefault="00963F90"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If the complainant is not satisfied with the outcome from the informal process a complaint should be submitted in writing </w:t>
      </w:r>
      <w:r w:rsidR="008A036A" w:rsidRPr="00BC281B">
        <w:rPr>
          <w:rStyle w:val="oypena"/>
          <w:rFonts w:ascii="Verdana" w:hAnsi="Verdana"/>
          <w:color w:val="0378C1"/>
          <w:sz w:val="24"/>
          <w:szCs w:val="24"/>
        </w:rPr>
        <w:t>to</w:t>
      </w:r>
      <w:r w:rsidR="00725FE9">
        <w:rPr>
          <w:rStyle w:val="oypena"/>
          <w:rFonts w:ascii="Verdana" w:hAnsi="Verdana"/>
          <w:color w:val="0378C1"/>
          <w:sz w:val="24"/>
          <w:szCs w:val="24"/>
        </w:rPr>
        <w:t xml:space="preserve"> our governing body</w:t>
      </w:r>
      <w:r w:rsidR="00186AC3">
        <w:rPr>
          <w:rStyle w:val="oypena"/>
          <w:rFonts w:ascii="Verdana" w:hAnsi="Verdana"/>
          <w:color w:val="0378C1"/>
          <w:sz w:val="24"/>
          <w:szCs w:val="24"/>
        </w:rPr>
        <w:t xml:space="preserve"> Swimming Teachers Association</w:t>
      </w:r>
      <w:r w:rsidR="00B378EF">
        <w:rPr>
          <w:rStyle w:val="oypena"/>
          <w:rFonts w:ascii="Verdana" w:hAnsi="Verdana"/>
          <w:color w:val="0378C1"/>
          <w:sz w:val="24"/>
          <w:szCs w:val="24"/>
        </w:rPr>
        <w:t xml:space="preserve"> (STA)</w:t>
      </w:r>
      <w:r w:rsidRPr="00BC281B">
        <w:rPr>
          <w:rStyle w:val="oypena"/>
          <w:rFonts w:ascii="Verdana" w:hAnsi="Verdana"/>
          <w:color w:val="0378C1"/>
          <w:sz w:val="24"/>
          <w:szCs w:val="24"/>
        </w:rPr>
        <w:t>:</w:t>
      </w:r>
    </w:p>
    <w:p w14:paraId="63ED9888" w14:textId="77777777" w:rsidR="00A41DA3" w:rsidRPr="00BC281B" w:rsidRDefault="00A41DA3" w:rsidP="00BC281B">
      <w:pPr>
        <w:pStyle w:val="NoSpacing"/>
        <w:rPr>
          <w:rFonts w:ascii="Verdana" w:hAnsi="Verdana"/>
          <w:color w:val="0378C1"/>
          <w:sz w:val="24"/>
          <w:szCs w:val="24"/>
        </w:rPr>
      </w:pPr>
    </w:p>
    <w:p w14:paraId="12C745FB"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Complaints Department</w:t>
      </w:r>
    </w:p>
    <w:p w14:paraId="01D45C91"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The Swimming Teachers’ Association</w:t>
      </w:r>
    </w:p>
    <w:p w14:paraId="4AEFEADC"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Anchor House</w:t>
      </w:r>
    </w:p>
    <w:p w14:paraId="7111DF00"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Birch Street</w:t>
      </w:r>
    </w:p>
    <w:p w14:paraId="55A4F51D"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Walsall</w:t>
      </w:r>
    </w:p>
    <w:p w14:paraId="345C4BF4"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WS2 8HZ</w:t>
      </w:r>
    </w:p>
    <w:p w14:paraId="53DA9121" w14:textId="77777777" w:rsidR="00963F90" w:rsidRPr="00BC281B" w:rsidRDefault="00963F90" w:rsidP="00BC281B">
      <w:pPr>
        <w:pStyle w:val="NoSpacing"/>
        <w:rPr>
          <w:rFonts w:ascii="Verdana" w:hAnsi="Verdana"/>
          <w:color w:val="0378C1"/>
          <w:sz w:val="24"/>
          <w:szCs w:val="24"/>
        </w:rPr>
      </w:pPr>
      <w:r w:rsidRPr="00BC281B">
        <w:rPr>
          <w:rStyle w:val="oypena"/>
          <w:rFonts w:ascii="Verdana" w:hAnsi="Verdana"/>
          <w:color w:val="0378C1"/>
          <w:sz w:val="24"/>
          <w:szCs w:val="24"/>
        </w:rPr>
        <w:t>United Kingdom</w:t>
      </w:r>
    </w:p>
    <w:p w14:paraId="2F32C115" w14:textId="77777777" w:rsidR="00A41DA3" w:rsidRPr="00BC281B" w:rsidRDefault="00A41DA3" w:rsidP="00BC281B">
      <w:pPr>
        <w:pStyle w:val="NoSpacing"/>
        <w:rPr>
          <w:rStyle w:val="oypena"/>
          <w:rFonts w:ascii="Verdana" w:hAnsi="Verdana"/>
          <w:color w:val="0378C1"/>
          <w:sz w:val="24"/>
          <w:szCs w:val="24"/>
        </w:rPr>
      </w:pPr>
    </w:p>
    <w:p w14:paraId="02FE6F64" w14:textId="206B704D" w:rsidR="00963F90" w:rsidRPr="00BC281B" w:rsidRDefault="00963F90"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It is strongly advised that complaints are sent </w:t>
      </w:r>
      <w:r w:rsidR="008D36F1">
        <w:rPr>
          <w:rStyle w:val="oypena"/>
          <w:rFonts w:ascii="Verdana" w:hAnsi="Verdana"/>
          <w:color w:val="0378C1"/>
          <w:sz w:val="24"/>
          <w:szCs w:val="24"/>
        </w:rPr>
        <w:t xml:space="preserve">to STA </w:t>
      </w:r>
      <w:r w:rsidRPr="00BC281B">
        <w:rPr>
          <w:rStyle w:val="oypena"/>
          <w:rFonts w:ascii="Verdana" w:hAnsi="Verdana"/>
          <w:color w:val="0378C1"/>
          <w:sz w:val="24"/>
          <w:szCs w:val="24"/>
        </w:rPr>
        <w:t xml:space="preserve">via recorded post. Once </w:t>
      </w:r>
      <w:r w:rsidR="008D36F1">
        <w:rPr>
          <w:rStyle w:val="oypena"/>
          <w:rFonts w:ascii="Verdana" w:hAnsi="Verdana"/>
          <w:color w:val="0378C1"/>
          <w:sz w:val="24"/>
          <w:szCs w:val="24"/>
        </w:rPr>
        <w:t xml:space="preserve">they </w:t>
      </w:r>
      <w:r w:rsidRPr="00BC281B">
        <w:rPr>
          <w:rStyle w:val="oypena"/>
          <w:rFonts w:ascii="Verdana" w:hAnsi="Verdana"/>
          <w:color w:val="0378C1"/>
          <w:sz w:val="24"/>
          <w:szCs w:val="24"/>
        </w:rPr>
        <w:t xml:space="preserve">have received a formal complaint in writing </w:t>
      </w:r>
      <w:r w:rsidR="008D36F1">
        <w:rPr>
          <w:rStyle w:val="oypena"/>
          <w:rFonts w:ascii="Verdana" w:hAnsi="Verdana"/>
          <w:color w:val="0378C1"/>
          <w:sz w:val="24"/>
          <w:szCs w:val="24"/>
        </w:rPr>
        <w:t>they</w:t>
      </w:r>
      <w:r w:rsidRPr="00BC281B">
        <w:rPr>
          <w:rStyle w:val="oypena"/>
          <w:rFonts w:ascii="Verdana" w:hAnsi="Verdana"/>
          <w:color w:val="0378C1"/>
          <w:sz w:val="24"/>
          <w:szCs w:val="24"/>
        </w:rPr>
        <w:t xml:space="preserve"> will send acknowledgement of receipt to the complainant within 7 working days and an investigation to resolve the dissatisfaction will commence.</w:t>
      </w:r>
    </w:p>
    <w:p w14:paraId="5278C34C" w14:textId="77777777" w:rsidR="00A41DA3" w:rsidRPr="00BC281B" w:rsidRDefault="00A41DA3" w:rsidP="00BC281B">
      <w:pPr>
        <w:pStyle w:val="NoSpacing"/>
        <w:rPr>
          <w:rFonts w:ascii="Verdana" w:hAnsi="Verdana"/>
          <w:color w:val="0378C1"/>
          <w:sz w:val="24"/>
          <w:szCs w:val="24"/>
        </w:rPr>
      </w:pPr>
    </w:p>
    <w:p w14:paraId="7603FEFB" w14:textId="0BB61B90" w:rsidR="00963F90" w:rsidRPr="00BC281B" w:rsidRDefault="00963F90" w:rsidP="00BC281B">
      <w:pPr>
        <w:pStyle w:val="NoSpacing"/>
        <w:rPr>
          <w:rStyle w:val="oypena"/>
          <w:rFonts w:ascii="Verdana" w:hAnsi="Verdana"/>
          <w:color w:val="0378C1"/>
          <w:sz w:val="24"/>
          <w:szCs w:val="24"/>
        </w:rPr>
      </w:pPr>
      <w:r w:rsidRPr="00BC281B">
        <w:rPr>
          <w:rStyle w:val="oypena"/>
          <w:rFonts w:ascii="Verdana" w:hAnsi="Verdana"/>
          <w:color w:val="0378C1"/>
          <w:sz w:val="24"/>
          <w:szCs w:val="24"/>
        </w:rPr>
        <w:t xml:space="preserve">The Swimming Teachers’ Association will identify an appropriate senior manager to review the complaint for further investigation and the complainant will be notified of the individual responsible for this. The member of management will conduct a further investigation </w:t>
      </w:r>
      <w:r w:rsidR="002800C0" w:rsidRPr="00BC281B">
        <w:rPr>
          <w:rStyle w:val="oypena"/>
          <w:rFonts w:ascii="Verdana" w:hAnsi="Verdana"/>
          <w:color w:val="0378C1"/>
          <w:sz w:val="24"/>
          <w:szCs w:val="24"/>
        </w:rPr>
        <w:t>into</w:t>
      </w:r>
      <w:r w:rsidRPr="00BC281B">
        <w:rPr>
          <w:rStyle w:val="oypena"/>
          <w:rFonts w:ascii="Verdana" w:hAnsi="Verdana"/>
          <w:color w:val="0378C1"/>
          <w:sz w:val="24"/>
          <w:szCs w:val="24"/>
        </w:rPr>
        <w:t xml:space="preserve"> the complaint, upon completion of the investigation they will communicate and notify the complainant and provide them with an explanation or resolution.</w:t>
      </w:r>
    </w:p>
    <w:p w14:paraId="712FB80B" w14:textId="77777777" w:rsidR="00A41DA3" w:rsidRPr="00B92799" w:rsidRDefault="00A41DA3" w:rsidP="002B709C">
      <w:pPr>
        <w:spacing w:after="0"/>
        <w:rPr>
          <w:color w:val="0378C1"/>
        </w:rPr>
      </w:pPr>
    </w:p>
    <w:p w14:paraId="07C81796" w14:textId="6A659F17" w:rsidR="00963F90" w:rsidRPr="00B92799" w:rsidRDefault="00963F90" w:rsidP="006C7986">
      <w:pPr>
        <w:rPr>
          <w:rFonts w:ascii="Verdana" w:hAnsi="Verdana"/>
          <w:color w:val="0378C1"/>
          <w:sz w:val="24"/>
          <w:szCs w:val="24"/>
          <w:lang w:eastAsia="en-GB"/>
        </w:rPr>
      </w:pPr>
      <w:r w:rsidRPr="00B92799">
        <w:rPr>
          <w:rFonts w:ascii="Verdana" w:hAnsi="Verdana"/>
          <w:color w:val="0378C1"/>
          <w:sz w:val="24"/>
          <w:szCs w:val="24"/>
          <w:lang w:eastAsia="en-GB"/>
        </w:rPr>
        <w:t>To ensure a fair and thorough process is followed th</w:t>
      </w:r>
      <w:r w:rsidR="002360EE">
        <w:rPr>
          <w:rFonts w:ascii="Verdana" w:hAnsi="Verdana"/>
          <w:color w:val="0378C1"/>
          <w:sz w:val="24"/>
          <w:szCs w:val="24"/>
          <w:lang w:eastAsia="en-GB"/>
        </w:rPr>
        <w:t>roughout</w:t>
      </w:r>
      <w:r w:rsidRPr="00B92799">
        <w:rPr>
          <w:rFonts w:ascii="Verdana" w:hAnsi="Verdana"/>
          <w:color w:val="0378C1"/>
          <w:sz w:val="24"/>
          <w:szCs w:val="24"/>
          <w:lang w:eastAsia="en-GB"/>
        </w:rPr>
        <w:t xml:space="preserve"> the investigation will depend on the nature and severity of the complaint we receive at this stage, or the complexity of the response required. </w:t>
      </w:r>
      <w:r w:rsidR="00EF7764">
        <w:rPr>
          <w:rFonts w:ascii="Verdana" w:hAnsi="Verdana"/>
          <w:color w:val="0378C1"/>
          <w:sz w:val="24"/>
          <w:szCs w:val="24"/>
          <w:lang w:eastAsia="en-GB"/>
        </w:rPr>
        <w:t>The STA</w:t>
      </w:r>
      <w:r w:rsidRPr="00B92799">
        <w:rPr>
          <w:rFonts w:ascii="Verdana" w:hAnsi="Verdana"/>
          <w:color w:val="0378C1"/>
          <w:sz w:val="24"/>
          <w:szCs w:val="24"/>
          <w:lang w:eastAsia="en-GB"/>
        </w:rPr>
        <w:t xml:space="preserve"> aim to provide this as soon as the outcome is available, however in some instances this may take longer to conclude the complaint with an outcome, therefore the complainant will be notified of revised timescales.</w:t>
      </w:r>
    </w:p>
    <w:bookmarkEnd w:id="0"/>
    <w:p w14:paraId="23E62E52" w14:textId="77777777" w:rsidR="00725FE9" w:rsidRDefault="00725FE9" w:rsidP="00BD59C9">
      <w:pPr>
        <w:rPr>
          <w:rFonts w:ascii="Verdana" w:hAnsi="Verdana"/>
          <w:color w:val="0378C1"/>
          <w:sz w:val="24"/>
          <w:szCs w:val="24"/>
          <w:lang w:eastAsia="en-GB"/>
        </w:rPr>
      </w:pPr>
    </w:p>
    <w:p w14:paraId="0D16B030" w14:textId="77777777" w:rsidR="00CA04FF" w:rsidRDefault="00CA04FF" w:rsidP="00BD59C9">
      <w:pPr>
        <w:rPr>
          <w:rFonts w:ascii="Verdana" w:hAnsi="Verdana"/>
          <w:color w:val="0378C1"/>
          <w:sz w:val="24"/>
          <w:szCs w:val="24"/>
          <w:lang w:eastAsia="en-GB"/>
        </w:rPr>
      </w:pPr>
    </w:p>
    <w:p w14:paraId="53A24B7C" w14:textId="77777777" w:rsidR="00D82817" w:rsidRDefault="00D82817" w:rsidP="006C7986">
      <w:pPr>
        <w:rPr>
          <w:rFonts w:ascii="Verdana" w:hAnsi="Verdana"/>
          <w:color w:val="0378C1"/>
          <w:sz w:val="24"/>
          <w:szCs w:val="24"/>
          <w:lang w:eastAsia="en-GB"/>
        </w:rPr>
      </w:pPr>
    </w:p>
    <w:p w14:paraId="1CDC426C" w14:textId="6F09522C" w:rsidR="00227FA2" w:rsidRDefault="00227FA2" w:rsidP="006C7986">
      <w:pPr>
        <w:rPr>
          <w:rFonts w:ascii="Verdana" w:hAnsi="Verdana"/>
          <w:b/>
          <w:bCs/>
          <w:color w:val="0378C1"/>
          <w:sz w:val="24"/>
          <w:szCs w:val="24"/>
          <w:lang w:eastAsia="en-GB"/>
        </w:rPr>
      </w:pPr>
      <w:r>
        <w:rPr>
          <w:rFonts w:ascii="Verdana" w:hAnsi="Verdana"/>
          <w:b/>
          <w:bCs/>
          <w:color w:val="0378C1"/>
          <w:sz w:val="24"/>
          <w:szCs w:val="24"/>
          <w:lang w:eastAsia="en-GB"/>
        </w:rPr>
        <w:lastRenderedPageBreak/>
        <w:t xml:space="preserve">Stage 2: </w:t>
      </w:r>
    </w:p>
    <w:p w14:paraId="223D78DD" w14:textId="32A5C751" w:rsidR="00963F90" w:rsidRPr="00B92799" w:rsidRDefault="00963F90" w:rsidP="006C7986">
      <w:pPr>
        <w:rPr>
          <w:rFonts w:ascii="Verdana" w:hAnsi="Verdana"/>
          <w:color w:val="0378C1"/>
          <w:sz w:val="24"/>
          <w:szCs w:val="24"/>
          <w:lang w:eastAsia="en-GB"/>
        </w:rPr>
      </w:pPr>
      <w:r w:rsidRPr="00B92799">
        <w:rPr>
          <w:rFonts w:ascii="Verdana" w:hAnsi="Verdana"/>
          <w:b/>
          <w:bCs/>
          <w:color w:val="0378C1"/>
          <w:sz w:val="24"/>
          <w:szCs w:val="24"/>
          <w:lang w:eastAsia="en-GB"/>
        </w:rPr>
        <w:t>Appeal Process</w:t>
      </w:r>
    </w:p>
    <w:p w14:paraId="2B527691" w14:textId="38C1A09C" w:rsidR="00963F90" w:rsidRPr="00B92799" w:rsidRDefault="00963F90" w:rsidP="006C7986">
      <w:pPr>
        <w:rPr>
          <w:rFonts w:ascii="Verdana" w:hAnsi="Verdana"/>
          <w:color w:val="0378C1"/>
          <w:sz w:val="24"/>
          <w:szCs w:val="24"/>
          <w:lang w:eastAsia="en-GB"/>
        </w:rPr>
      </w:pPr>
      <w:r w:rsidRPr="00B92799">
        <w:rPr>
          <w:rFonts w:ascii="Verdana" w:hAnsi="Verdana"/>
          <w:color w:val="0378C1"/>
          <w:sz w:val="24"/>
          <w:szCs w:val="24"/>
          <w:lang w:eastAsia="en-GB"/>
        </w:rPr>
        <w:t xml:space="preserve">If the complainant is not satisfied with the outcome from the </w:t>
      </w:r>
      <w:r w:rsidR="00CA04FF">
        <w:rPr>
          <w:rFonts w:ascii="Verdana" w:hAnsi="Verdana"/>
          <w:color w:val="0378C1"/>
          <w:sz w:val="24"/>
          <w:szCs w:val="24"/>
          <w:lang w:eastAsia="en-GB"/>
        </w:rPr>
        <w:t>stage 1</w:t>
      </w:r>
      <w:r w:rsidR="00C4453C">
        <w:rPr>
          <w:rFonts w:ascii="Verdana" w:hAnsi="Verdana"/>
          <w:color w:val="0378C1"/>
          <w:sz w:val="24"/>
          <w:szCs w:val="24"/>
          <w:lang w:eastAsia="en-GB"/>
        </w:rPr>
        <w:t xml:space="preserve"> </w:t>
      </w:r>
      <w:r w:rsidRPr="00B92799">
        <w:rPr>
          <w:rFonts w:ascii="Verdana" w:hAnsi="Verdana"/>
          <w:color w:val="0378C1"/>
          <w:sz w:val="24"/>
          <w:szCs w:val="24"/>
          <w:lang w:eastAsia="en-GB"/>
        </w:rPr>
        <w:t xml:space="preserve">complaints </w:t>
      </w:r>
      <w:r w:rsidR="00933DB1" w:rsidRPr="00B92799">
        <w:rPr>
          <w:rFonts w:ascii="Verdana" w:hAnsi="Verdana"/>
          <w:color w:val="0378C1"/>
          <w:sz w:val="24"/>
          <w:szCs w:val="24"/>
          <w:lang w:eastAsia="en-GB"/>
        </w:rPr>
        <w:t>process,</w:t>
      </w:r>
      <w:r w:rsidRPr="00B92799">
        <w:rPr>
          <w:rFonts w:ascii="Verdana" w:hAnsi="Verdana"/>
          <w:color w:val="0378C1"/>
          <w:sz w:val="24"/>
          <w:szCs w:val="24"/>
          <w:lang w:eastAsia="en-GB"/>
        </w:rPr>
        <w:t xml:space="preserve"> </w:t>
      </w:r>
      <w:r w:rsidR="00FA2616">
        <w:rPr>
          <w:rFonts w:ascii="Verdana" w:hAnsi="Verdana"/>
          <w:color w:val="0378C1"/>
          <w:sz w:val="24"/>
          <w:szCs w:val="24"/>
          <w:lang w:eastAsia="en-GB"/>
        </w:rPr>
        <w:t>you</w:t>
      </w:r>
      <w:r w:rsidRPr="00B92799">
        <w:rPr>
          <w:rFonts w:ascii="Verdana" w:hAnsi="Verdana"/>
          <w:color w:val="0378C1"/>
          <w:sz w:val="24"/>
          <w:szCs w:val="24"/>
          <w:lang w:eastAsia="en-GB"/>
        </w:rPr>
        <w:t xml:space="preserve"> have 14 days to submit an appeal to The Swimming Teachers’ Association. The appeal must be in writing, including all relevant information for the grounds of the appeal.</w:t>
      </w:r>
    </w:p>
    <w:p w14:paraId="159B5D6D" w14:textId="77777777" w:rsidR="00963F90" w:rsidRPr="00B92799" w:rsidRDefault="00963F90" w:rsidP="006C7986">
      <w:pPr>
        <w:rPr>
          <w:rFonts w:ascii="Verdana" w:hAnsi="Verdana"/>
          <w:color w:val="0378C1"/>
          <w:sz w:val="24"/>
          <w:szCs w:val="24"/>
          <w:lang w:eastAsia="en-GB"/>
        </w:rPr>
      </w:pPr>
      <w:r w:rsidRPr="00B92799">
        <w:rPr>
          <w:rFonts w:ascii="Verdana" w:hAnsi="Verdana"/>
          <w:color w:val="0378C1"/>
          <w:sz w:val="24"/>
          <w:szCs w:val="24"/>
          <w:lang w:eastAsia="en-GB"/>
        </w:rPr>
        <w:t>If The Swimming Teachers’ Association accept the appeal the complainant shall receive acknowledgement within 7 working days that the complaint has reached the appeal stage.</w:t>
      </w:r>
    </w:p>
    <w:p w14:paraId="045BD809" w14:textId="77777777" w:rsidR="00963F90" w:rsidRPr="00B92799" w:rsidRDefault="00963F90" w:rsidP="006C7986">
      <w:pPr>
        <w:rPr>
          <w:rFonts w:ascii="Verdana" w:hAnsi="Verdana"/>
          <w:color w:val="0378C1"/>
          <w:sz w:val="24"/>
          <w:szCs w:val="24"/>
          <w:lang w:eastAsia="en-GB"/>
        </w:rPr>
      </w:pPr>
      <w:r w:rsidRPr="00B92799">
        <w:rPr>
          <w:rFonts w:ascii="Verdana" w:hAnsi="Verdana"/>
          <w:color w:val="0378C1"/>
          <w:sz w:val="24"/>
          <w:szCs w:val="24"/>
          <w:lang w:eastAsia="en-GB"/>
        </w:rPr>
        <w:t>The appeal committee, consisting of Trustees, will be notified and will meet within 14 working days to address the complaint.</w:t>
      </w:r>
    </w:p>
    <w:p w14:paraId="527B7A4B" w14:textId="77777777" w:rsidR="00963F90" w:rsidRPr="00B92799" w:rsidRDefault="00963F90" w:rsidP="006C7986">
      <w:pPr>
        <w:rPr>
          <w:rFonts w:ascii="Verdana" w:hAnsi="Verdana"/>
          <w:color w:val="0378C1"/>
          <w:sz w:val="24"/>
          <w:szCs w:val="24"/>
          <w:lang w:eastAsia="en-GB"/>
        </w:rPr>
      </w:pPr>
      <w:r w:rsidRPr="00B92799">
        <w:rPr>
          <w:rFonts w:ascii="Verdana" w:hAnsi="Verdana"/>
          <w:color w:val="0378C1"/>
          <w:sz w:val="24"/>
          <w:szCs w:val="24"/>
          <w:lang w:eastAsia="en-GB"/>
        </w:rPr>
        <w:t>The evidence below will be forwarded to the Appeal Committee:</w:t>
      </w:r>
    </w:p>
    <w:p w14:paraId="660F6719" w14:textId="77777777" w:rsidR="00963F90" w:rsidRPr="00B92799" w:rsidRDefault="00963F90" w:rsidP="00102C70">
      <w:pPr>
        <w:pStyle w:val="ListParagraph"/>
        <w:numPr>
          <w:ilvl w:val="0"/>
          <w:numId w:val="12"/>
        </w:numPr>
        <w:rPr>
          <w:rFonts w:ascii="Verdana" w:hAnsi="Verdana"/>
          <w:color w:val="0378C1"/>
          <w:sz w:val="24"/>
          <w:szCs w:val="24"/>
          <w:lang w:eastAsia="en-GB"/>
        </w:rPr>
      </w:pPr>
      <w:r w:rsidRPr="00B92799">
        <w:rPr>
          <w:rFonts w:ascii="Verdana" w:hAnsi="Verdana"/>
          <w:color w:val="0378C1"/>
          <w:sz w:val="24"/>
          <w:szCs w:val="24"/>
          <w:lang w:eastAsia="en-GB"/>
        </w:rPr>
        <w:t>All information regarding the complaint</w:t>
      </w:r>
    </w:p>
    <w:p w14:paraId="77F31620" w14:textId="77777777" w:rsidR="00963F90" w:rsidRPr="00B92799" w:rsidRDefault="00963F90" w:rsidP="00102C70">
      <w:pPr>
        <w:pStyle w:val="ListParagraph"/>
        <w:numPr>
          <w:ilvl w:val="0"/>
          <w:numId w:val="12"/>
        </w:numPr>
        <w:rPr>
          <w:rFonts w:ascii="Verdana" w:hAnsi="Verdana"/>
          <w:color w:val="0378C1"/>
          <w:sz w:val="24"/>
          <w:szCs w:val="24"/>
          <w:lang w:eastAsia="en-GB"/>
        </w:rPr>
      </w:pPr>
      <w:r w:rsidRPr="00B92799">
        <w:rPr>
          <w:rFonts w:ascii="Verdana" w:hAnsi="Verdana"/>
          <w:color w:val="0378C1"/>
          <w:sz w:val="24"/>
          <w:szCs w:val="24"/>
          <w:lang w:eastAsia="en-GB"/>
        </w:rPr>
        <w:t>Evidence from stage 1</w:t>
      </w:r>
    </w:p>
    <w:p w14:paraId="43A4C6FB" w14:textId="77777777" w:rsidR="00963F90" w:rsidRPr="00B92799" w:rsidRDefault="00963F90" w:rsidP="00102C70">
      <w:pPr>
        <w:pStyle w:val="ListParagraph"/>
        <w:numPr>
          <w:ilvl w:val="0"/>
          <w:numId w:val="12"/>
        </w:numPr>
        <w:rPr>
          <w:rFonts w:ascii="Verdana" w:hAnsi="Verdana"/>
          <w:color w:val="0378C1"/>
          <w:sz w:val="24"/>
          <w:szCs w:val="24"/>
          <w:lang w:eastAsia="en-GB"/>
        </w:rPr>
      </w:pPr>
      <w:r w:rsidRPr="00B92799">
        <w:rPr>
          <w:rFonts w:ascii="Verdana" w:hAnsi="Verdana"/>
          <w:color w:val="0378C1"/>
          <w:sz w:val="24"/>
          <w:szCs w:val="24"/>
          <w:lang w:eastAsia="en-GB"/>
        </w:rPr>
        <w:t>Any other relevant documentation/information.</w:t>
      </w:r>
    </w:p>
    <w:p w14:paraId="2D2B1289" w14:textId="77777777" w:rsidR="002532C7" w:rsidRDefault="002532C7" w:rsidP="006C7986">
      <w:pPr>
        <w:rPr>
          <w:rFonts w:ascii="Verdana" w:hAnsi="Verdana"/>
          <w:color w:val="0378C1"/>
          <w:sz w:val="24"/>
          <w:szCs w:val="24"/>
          <w:lang w:eastAsia="en-GB"/>
        </w:rPr>
      </w:pPr>
    </w:p>
    <w:p w14:paraId="0BDC4E9F" w14:textId="29C2B1C8" w:rsidR="00C86E1D" w:rsidRPr="00B92799" w:rsidRDefault="00C86E1D" w:rsidP="006C7986">
      <w:pPr>
        <w:rPr>
          <w:rFonts w:ascii="Verdana" w:hAnsi="Verdana"/>
          <w:color w:val="0378C1"/>
          <w:sz w:val="24"/>
          <w:szCs w:val="24"/>
          <w:lang w:eastAsia="en-GB"/>
        </w:rPr>
      </w:pPr>
      <w:r w:rsidRPr="00B92799">
        <w:rPr>
          <w:rFonts w:ascii="Verdana" w:hAnsi="Verdana"/>
          <w:color w:val="0378C1"/>
          <w:sz w:val="24"/>
          <w:szCs w:val="24"/>
          <w:lang w:eastAsia="en-GB"/>
        </w:rPr>
        <w:t>The Appeal Committee will meet to discuss and take one of the following actions:</w:t>
      </w:r>
    </w:p>
    <w:p w14:paraId="1DC0F345" w14:textId="6D14017B" w:rsidR="00C86E1D" w:rsidRPr="00B92799" w:rsidRDefault="00C86E1D" w:rsidP="00102C70">
      <w:pPr>
        <w:pStyle w:val="ListParagraph"/>
        <w:numPr>
          <w:ilvl w:val="0"/>
          <w:numId w:val="13"/>
        </w:numPr>
        <w:rPr>
          <w:rFonts w:ascii="Verdana" w:hAnsi="Verdana"/>
          <w:color w:val="0378C1"/>
          <w:sz w:val="24"/>
          <w:szCs w:val="24"/>
          <w:lang w:eastAsia="en-GB"/>
        </w:rPr>
      </w:pPr>
      <w:r w:rsidRPr="00B92799">
        <w:rPr>
          <w:rFonts w:ascii="Verdana" w:hAnsi="Verdana"/>
          <w:color w:val="0378C1"/>
          <w:sz w:val="24"/>
          <w:szCs w:val="24"/>
          <w:lang w:eastAsia="en-GB"/>
        </w:rPr>
        <w:t>Uphold the initial decision</w:t>
      </w:r>
      <w:r w:rsidR="0064748C">
        <w:rPr>
          <w:rFonts w:ascii="Verdana" w:hAnsi="Verdana"/>
          <w:color w:val="0378C1"/>
          <w:sz w:val="24"/>
          <w:szCs w:val="24"/>
          <w:lang w:eastAsia="en-GB"/>
        </w:rPr>
        <w:t>.</w:t>
      </w:r>
    </w:p>
    <w:p w14:paraId="0E4158D0" w14:textId="3389AA52" w:rsidR="00C86E1D" w:rsidRPr="00B92799" w:rsidRDefault="00C86E1D" w:rsidP="00102C70">
      <w:pPr>
        <w:pStyle w:val="ListParagraph"/>
        <w:numPr>
          <w:ilvl w:val="0"/>
          <w:numId w:val="13"/>
        </w:numPr>
        <w:rPr>
          <w:rFonts w:ascii="Verdana" w:hAnsi="Verdana"/>
          <w:color w:val="0378C1"/>
          <w:sz w:val="24"/>
          <w:szCs w:val="24"/>
          <w:lang w:eastAsia="en-GB"/>
        </w:rPr>
      </w:pPr>
      <w:r w:rsidRPr="00B92799">
        <w:rPr>
          <w:rFonts w:ascii="Verdana" w:hAnsi="Verdana"/>
          <w:color w:val="0378C1"/>
          <w:sz w:val="24"/>
          <w:szCs w:val="24"/>
          <w:lang w:eastAsia="en-GB"/>
        </w:rPr>
        <w:t>Uphold the appeal</w:t>
      </w:r>
      <w:r w:rsidR="0064748C">
        <w:rPr>
          <w:rFonts w:ascii="Verdana" w:hAnsi="Verdana"/>
          <w:color w:val="0378C1"/>
          <w:sz w:val="24"/>
          <w:szCs w:val="24"/>
          <w:lang w:eastAsia="en-GB"/>
        </w:rPr>
        <w:t>.</w:t>
      </w:r>
    </w:p>
    <w:p w14:paraId="7BF8E69F" w14:textId="4357CF26" w:rsidR="00C86E1D" w:rsidRPr="00B92799" w:rsidRDefault="00C86E1D" w:rsidP="00102C70">
      <w:pPr>
        <w:pStyle w:val="ListParagraph"/>
        <w:numPr>
          <w:ilvl w:val="0"/>
          <w:numId w:val="13"/>
        </w:numPr>
        <w:rPr>
          <w:rFonts w:ascii="Verdana" w:hAnsi="Verdana"/>
          <w:color w:val="0378C1"/>
          <w:sz w:val="24"/>
          <w:szCs w:val="24"/>
          <w:lang w:eastAsia="en-GB"/>
        </w:rPr>
      </w:pPr>
      <w:r w:rsidRPr="00B92799">
        <w:rPr>
          <w:rFonts w:ascii="Verdana" w:hAnsi="Verdana"/>
          <w:color w:val="0378C1"/>
          <w:sz w:val="24"/>
          <w:szCs w:val="24"/>
          <w:lang w:eastAsia="en-GB"/>
        </w:rPr>
        <w:t>Request further information from the complainant</w:t>
      </w:r>
      <w:r w:rsidR="0064748C">
        <w:rPr>
          <w:rFonts w:ascii="Verdana" w:hAnsi="Verdana"/>
          <w:color w:val="0378C1"/>
          <w:sz w:val="24"/>
          <w:szCs w:val="24"/>
          <w:lang w:eastAsia="en-GB"/>
        </w:rPr>
        <w:t>.</w:t>
      </w:r>
    </w:p>
    <w:p w14:paraId="16B45168" w14:textId="1AB2C9F6" w:rsidR="00C86E1D" w:rsidRPr="00B92799" w:rsidRDefault="00C86E1D" w:rsidP="00102C70">
      <w:pPr>
        <w:pStyle w:val="ListParagraph"/>
        <w:numPr>
          <w:ilvl w:val="0"/>
          <w:numId w:val="13"/>
        </w:numPr>
        <w:rPr>
          <w:rFonts w:ascii="Verdana" w:hAnsi="Verdana"/>
          <w:color w:val="0378C1"/>
          <w:sz w:val="24"/>
          <w:szCs w:val="24"/>
          <w:lang w:eastAsia="en-GB"/>
        </w:rPr>
      </w:pPr>
      <w:r w:rsidRPr="00B92799">
        <w:rPr>
          <w:rFonts w:ascii="Verdana" w:hAnsi="Verdana"/>
          <w:color w:val="0378C1"/>
          <w:sz w:val="24"/>
          <w:szCs w:val="24"/>
          <w:lang w:eastAsia="en-GB"/>
        </w:rPr>
        <w:t>Request one or all that are involved to attend an interview</w:t>
      </w:r>
      <w:r w:rsidR="0064748C">
        <w:rPr>
          <w:rFonts w:ascii="Verdana" w:hAnsi="Verdana"/>
          <w:color w:val="0378C1"/>
          <w:sz w:val="24"/>
          <w:szCs w:val="24"/>
          <w:lang w:eastAsia="en-GB"/>
        </w:rPr>
        <w:t>.</w:t>
      </w:r>
    </w:p>
    <w:p w14:paraId="1EA3CF23" w14:textId="3D49A866" w:rsidR="00C86E1D" w:rsidRPr="00B92799" w:rsidRDefault="00C86E1D" w:rsidP="00102C70">
      <w:pPr>
        <w:pStyle w:val="ListParagraph"/>
        <w:numPr>
          <w:ilvl w:val="0"/>
          <w:numId w:val="13"/>
        </w:numPr>
        <w:rPr>
          <w:rFonts w:ascii="Verdana" w:hAnsi="Verdana"/>
          <w:color w:val="0378C1"/>
          <w:sz w:val="24"/>
          <w:szCs w:val="24"/>
          <w:lang w:eastAsia="en-GB"/>
        </w:rPr>
      </w:pPr>
      <w:r w:rsidRPr="00B92799">
        <w:rPr>
          <w:rFonts w:ascii="Verdana" w:hAnsi="Verdana"/>
          <w:color w:val="0378C1"/>
          <w:sz w:val="24"/>
          <w:szCs w:val="24"/>
          <w:lang w:eastAsia="en-GB"/>
        </w:rPr>
        <w:t xml:space="preserve">Take any other appropriate course of action </w:t>
      </w:r>
      <w:r w:rsidR="00933DB1" w:rsidRPr="00B92799">
        <w:rPr>
          <w:rFonts w:ascii="Verdana" w:hAnsi="Verdana"/>
          <w:color w:val="0378C1"/>
          <w:sz w:val="24"/>
          <w:szCs w:val="24"/>
          <w:lang w:eastAsia="en-GB"/>
        </w:rPr>
        <w:t>were</w:t>
      </w:r>
      <w:r w:rsidRPr="00B92799">
        <w:rPr>
          <w:rFonts w:ascii="Verdana" w:hAnsi="Verdana"/>
          <w:color w:val="0378C1"/>
          <w:sz w:val="24"/>
          <w:szCs w:val="24"/>
          <w:lang w:eastAsia="en-GB"/>
        </w:rPr>
        <w:t xml:space="preserve"> deemed necessary.</w:t>
      </w:r>
    </w:p>
    <w:p w14:paraId="78F400D4" w14:textId="6F5DD956" w:rsidR="00D76782" w:rsidRDefault="00C86E1D" w:rsidP="006C7986">
      <w:pPr>
        <w:rPr>
          <w:rFonts w:ascii="Verdana" w:hAnsi="Verdana"/>
          <w:color w:val="0378C1"/>
          <w:sz w:val="24"/>
          <w:szCs w:val="24"/>
          <w:lang w:eastAsia="en-GB"/>
        </w:rPr>
      </w:pPr>
      <w:r w:rsidRPr="00B92799">
        <w:rPr>
          <w:rFonts w:ascii="Verdana" w:hAnsi="Verdana"/>
          <w:color w:val="0378C1"/>
          <w:sz w:val="24"/>
          <w:szCs w:val="24"/>
          <w:lang w:eastAsia="en-GB"/>
        </w:rPr>
        <w:t xml:space="preserve">The complainant and all involved shall be notified of the decision, in </w:t>
      </w:r>
      <w:proofErr w:type="gramStart"/>
      <w:r w:rsidRPr="00B92799">
        <w:rPr>
          <w:rFonts w:ascii="Verdana" w:hAnsi="Verdana"/>
          <w:color w:val="0378C1"/>
          <w:sz w:val="24"/>
          <w:szCs w:val="24"/>
          <w:lang w:eastAsia="en-GB"/>
        </w:rPr>
        <w:t>writing, as soon as</w:t>
      </w:r>
      <w:proofErr w:type="gramEnd"/>
      <w:r w:rsidRPr="00B92799">
        <w:rPr>
          <w:rFonts w:ascii="Verdana" w:hAnsi="Verdana"/>
          <w:color w:val="0378C1"/>
          <w:sz w:val="24"/>
          <w:szCs w:val="24"/>
          <w:lang w:eastAsia="en-GB"/>
        </w:rPr>
        <w:t xml:space="preserve"> it is available or within a maximum of 28 days of the final decision.</w:t>
      </w:r>
    </w:p>
    <w:p w14:paraId="68392BE8" w14:textId="77777777" w:rsidR="0039032B" w:rsidRDefault="0039032B" w:rsidP="006C7986">
      <w:pPr>
        <w:rPr>
          <w:rFonts w:ascii="Verdana" w:hAnsi="Verdana"/>
          <w:b/>
          <w:bCs/>
          <w:color w:val="0378C1"/>
          <w:sz w:val="24"/>
          <w:szCs w:val="24"/>
          <w:lang w:eastAsia="en-GB"/>
        </w:rPr>
      </w:pPr>
    </w:p>
    <w:p w14:paraId="0A7CB466" w14:textId="63E23ABB" w:rsidR="00C86E1D" w:rsidRPr="00B92799" w:rsidRDefault="00C86E1D" w:rsidP="006C7986">
      <w:pPr>
        <w:rPr>
          <w:rFonts w:ascii="Verdana" w:hAnsi="Verdana"/>
          <w:color w:val="0378C1"/>
          <w:sz w:val="24"/>
          <w:szCs w:val="24"/>
          <w:lang w:eastAsia="en-GB"/>
        </w:rPr>
      </w:pPr>
      <w:r w:rsidRPr="00B92799">
        <w:rPr>
          <w:rFonts w:ascii="Verdana" w:hAnsi="Verdana"/>
          <w:b/>
          <w:bCs/>
          <w:color w:val="0378C1"/>
          <w:sz w:val="24"/>
          <w:szCs w:val="24"/>
          <w:lang w:eastAsia="en-GB"/>
        </w:rPr>
        <w:t>Record Keeping</w:t>
      </w:r>
    </w:p>
    <w:p w14:paraId="6D215E35" w14:textId="77777777" w:rsidR="00C86E1D" w:rsidRPr="00B92799" w:rsidRDefault="00C86E1D" w:rsidP="006C7986">
      <w:pPr>
        <w:rPr>
          <w:rFonts w:ascii="Verdana" w:hAnsi="Verdana"/>
          <w:color w:val="0378C1"/>
          <w:sz w:val="24"/>
          <w:szCs w:val="24"/>
          <w:lang w:eastAsia="en-GB"/>
        </w:rPr>
      </w:pPr>
      <w:r w:rsidRPr="00B92799">
        <w:rPr>
          <w:rFonts w:ascii="Verdana" w:hAnsi="Verdana"/>
          <w:color w:val="0378C1"/>
          <w:sz w:val="24"/>
          <w:szCs w:val="24"/>
          <w:lang w:eastAsia="en-GB"/>
        </w:rPr>
        <w:t>Information relating to complaints are kept on file for the following duration:</w:t>
      </w:r>
    </w:p>
    <w:p w14:paraId="3427F717" w14:textId="4B03755B" w:rsidR="00C86E1D" w:rsidRPr="00641749" w:rsidRDefault="00C86E1D" w:rsidP="00641749">
      <w:pPr>
        <w:pStyle w:val="ListParagraph"/>
        <w:numPr>
          <w:ilvl w:val="0"/>
          <w:numId w:val="14"/>
        </w:numPr>
        <w:rPr>
          <w:rFonts w:ascii="Verdana" w:hAnsi="Verdana"/>
          <w:color w:val="0378C1"/>
          <w:sz w:val="24"/>
          <w:szCs w:val="24"/>
          <w:lang w:eastAsia="en-GB"/>
        </w:rPr>
      </w:pPr>
      <w:r w:rsidRPr="00641749">
        <w:rPr>
          <w:rFonts w:ascii="Verdana" w:hAnsi="Verdana"/>
          <w:color w:val="0378C1"/>
          <w:sz w:val="24"/>
          <w:szCs w:val="24"/>
          <w:lang w:eastAsia="en-GB"/>
        </w:rPr>
        <w:t>Complaints which are closed: Information deleted immediately</w:t>
      </w:r>
      <w:r w:rsidR="00C4453C">
        <w:rPr>
          <w:rFonts w:ascii="Verdana" w:hAnsi="Verdana"/>
          <w:color w:val="0378C1"/>
          <w:sz w:val="24"/>
          <w:szCs w:val="24"/>
          <w:lang w:eastAsia="en-GB"/>
        </w:rPr>
        <w:t>.</w:t>
      </w:r>
    </w:p>
    <w:p w14:paraId="7C3EED1E" w14:textId="77777777" w:rsidR="00C86E1D" w:rsidRPr="00641749" w:rsidRDefault="00C86E1D" w:rsidP="00641749">
      <w:pPr>
        <w:pStyle w:val="ListParagraph"/>
        <w:numPr>
          <w:ilvl w:val="0"/>
          <w:numId w:val="14"/>
        </w:numPr>
        <w:rPr>
          <w:rFonts w:ascii="Verdana" w:hAnsi="Verdana"/>
          <w:color w:val="0378C1"/>
          <w:sz w:val="24"/>
          <w:szCs w:val="24"/>
          <w:lang w:eastAsia="en-GB"/>
        </w:rPr>
      </w:pPr>
      <w:r w:rsidRPr="00641749">
        <w:rPr>
          <w:rFonts w:ascii="Verdana" w:hAnsi="Verdana"/>
          <w:color w:val="0378C1"/>
          <w:sz w:val="24"/>
          <w:szCs w:val="24"/>
          <w:lang w:eastAsia="en-GB"/>
        </w:rPr>
        <w:t>Complaints which are upheld: Information kept on file for five years.</w:t>
      </w:r>
    </w:p>
    <w:p w14:paraId="5DD136E8" w14:textId="77777777" w:rsidR="00641749" w:rsidRDefault="00641749" w:rsidP="006C7986">
      <w:pPr>
        <w:rPr>
          <w:rFonts w:ascii="Verdana" w:hAnsi="Verdana"/>
          <w:b/>
          <w:bCs/>
          <w:color w:val="0378C1"/>
          <w:sz w:val="24"/>
          <w:szCs w:val="24"/>
          <w:lang w:eastAsia="en-GB"/>
        </w:rPr>
      </w:pPr>
    </w:p>
    <w:p w14:paraId="151B87D8" w14:textId="0BEB52B9" w:rsidR="00C86E1D" w:rsidRPr="00B92799" w:rsidRDefault="00C86E1D" w:rsidP="006C7986">
      <w:pPr>
        <w:rPr>
          <w:rFonts w:ascii="Verdana" w:hAnsi="Verdana"/>
          <w:color w:val="0378C1"/>
          <w:sz w:val="24"/>
          <w:szCs w:val="24"/>
          <w:lang w:eastAsia="en-GB"/>
        </w:rPr>
      </w:pPr>
      <w:r w:rsidRPr="00B92799">
        <w:rPr>
          <w:rFonts w:ascii="Verdana" w:hAnsi="Verdana"/>
          <w:b/>
          <w:bCs/>
          <w:color w:val="0378C1"/>
          <w:sz w:val="24"/>
          <w:szCs w:val="24"/>
          <w:lang w:eastAsia="en-GB"/>
        </w:rPr>
        <w:t>Monitoring and Review</w:t>
      </w:r>
    </w:p>
    <w:p w14:paraId="5C372B54" w14:textId="2CDC0282" w:rsidR="00C86E1D" w:rsidRPr="00B92799" w:rsidRDefault="000F0E98" w:rsidP="006C7986">
      <w:pPr>
        <w:rPr>
          <w:rFonts w:ascii="Verdana" w:hAnsi="Verdana"/>
          <w:color w:val="0378C1"/>
          <w:sz w:val="24"/>
          <w:szCs w:val="24"/>
          <w:lang w:eastAsia="en-GB"/>
        </w:rPr>
      </w:pPr>
      <w:r w:rsidRPr="000F0E98">
        <w:rPr>
          <w:rFonts w:ascii="Verdana" w:hAnsi="Verdana"/>
          <w:color w:val="0378C1"/>
          <w:sz w:val="24"/>
          <w:szCs w:val="24"/>
          <w:lang w:eastAsia="en-GB"/>
        </w:rPr>
        <w:t>This policy and its accompanying procedures will undergo an annual review, as mandated by our quality assurance standards, to ensure its continued relevance, alignment with the types of appeals we may encounter, and adherence to the processes stipulated by our qualification regulators.</w:t>
      </w:r>
      <w:r w:rsidR="00C86E1D" w:rsidRPr="00B92799">
        <w:rPr>
          <w:rFonts w:ascii="Verdana" w:hAnsi="Verdana"/>
          <w:color w:val="0378C1"/>
          <w:sz w:val="24"/>
          <w:szCs w:val="24"/>
          <w:lang w:eastAsia="en-GB"/>
        </w:rPr>
        <w:t xml:space="preserve"> </w:t>
      </w:r>
    </w:p>
    <w:p w14:paraId="4B8628C1" w14:textId="77777777" w:rsidR="00C86E1D" w:rsidRPr="00B92799" w:rsidRDefault="00C86E1D" w:rsidP="006C7986">
      <w:pPr>
        <w:rPr>
          <w:rFonts w:ascii="Verdana" w:hAnsi="Verdana"/>
          <w:color w:val="0378C1"/>
          <w:sz w:val="24"/>
          <w:szCs w:val="24"/>
          <w:lang w:eastAsia="en-GB"/>
        </w:rPr>
      </w:pPr>
      <w:r w:rsidRPr="00B92799">
        <w:rPr>
          <w:rFonts w:ascii="Verdana" w:hAnsi="Verdana"/>
          <w:color w:val="0378C1"/>
          <w:sz w:val="24"/>
          <w:szCs w:val="24"/>
          <w:lang w:eastAsia="en-GB"/>
        </w:rPr>
        <w:lastRenderedPageBreak/>
        <w:t>The next date for review will be September 2024</w:t>
      </w:r>
    </w:p>
    <w:p w14:paraId="568642CA" w14:textId="77777777" w:rsidR="00B56B97" w:rsidRPr="00B92799" w:rsidRDefault="00B56B97" w:rsidP="00E148C2">
      <w:pPr>
        <w:rPr>
          <w:rFonts w:ascii="Neue Haas Grotesk Text Pro Blac" w:hAnsi="Neue Haas Grotesk Text Pro Blac"/>
          <w:color w:val="0378C1"/>
          <w:sz w:val="56"/>
          <w:szCs w:val="56"/>
        </w:rPr>
      </w:pPr>
    </w:p>
    <w:sectPr w:rsidR="00B56B97" w:rsidRPr="00B92799" w:rsidSect="00B94583">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5CED" w14:textId="77777777" w:rsidR="00B94583" w:rsidRDefault="00B94583" w:rsidP="003325F6">
      <w:pPr>
        <w:spacing w:after="0" w:line="240" w:lineRule="auto"/>
      </w:pPr>
      <w:r>
        <w:separator/>
      </w:r>
    </w:p>
  </w:endnote>
  <w:endnote w:type="continuationSeparator" w:id="0">
    <w:p w14:paraId="3C46A786" w14:textId="77777777" w:rsidR="00B94583" w:rsidRDefault="00B94583" w:rsidP="003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Blac">
    <w:altName w:val="Calibri"/>
    <w:charset w:val="00"/>
    <w:family w:val="swiss"/>
    <w:pitch w:val="variable"/>
    <w:sig w:usb0="A00000AF" w:usb1="500024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62" w14:textId="0DD9B35D" w:rsidR="00F46894" w:rsidRDefault="00F46894" w:rsidP="00C4453C">
    <w:pPr>
      <w:pStyle w:val="Footer"/>
      <w:jc w:val="center"/>
    </w:pPr>
    <w:r>
      <w:rPr>
        <w:rStyle w:val="oypena"/>
        <w:color w:val="1D4EBB"/>
      </w:rPr>
      <w:t xml:space="preserve">Swim Squad Policies: </w:t>
    </w:r>
    <w:r w:rsidR="00C4453C">
      <w:rPr>
        <w:rStyle w:val="oypena"/>
        <w:color w:val="1D4EBB"/>
      </w:rPr>
      <w:t>Complaints -</w:t>
    </w:r>
    <w:r>
      <w:rPr>
        <w:rStyle w:val="oypena"/>
        <w:color w:val="1D4EBB"/>
      </w:rPr>
      <w:t xml:space="preserve"> September 2023</w:t>
    </w:r>
  </w:p>
  <w:p w14:paraId="2BD76FAD" w14:textId="77777777" w:rsidR="00F46894" w:rsidRDefault="00F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736" w14:textId="77777777" w:rsidR="00B94583" w:rsidRDefault="00B94583" w:rsidP="003325F6">
      <w:pPr>
        <w:spacing w:after="0" w:line="240" w:lineRule="auto"/>
      </w:pPr>
      <w:r>
        <w:separator/>
      </w:r>
    </w:p>
  </w:footnote>
  <w:footnote w:type="continuationSeparator" w:id="0">
    <w:p w14:paraId="0B0D0C5E" w14:textId="77777777" w:rsidR="00B94583" w:rsidRDefault="00B94583" w:rsidP="0033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C0D" w14:textId="3E56F951" w:rsidR="00E148C2" w:rsidRDefault="00F46894" w:rsidP="00F46894">
    <w:pPr>
      <w:pStyle w:val="Header"/>
      <w:jc w:val="right"/>
    </w:pPr>
    <w:r>
      <w:rPr>
        <w:noProof/>
      </w:rPr>
      <w:drawing>
        <wp:inline distT="0" distB="0" distL="0" distR="0" wp14:anchorId="29A76A53" wp14:editId="4B5D666D">
          <wp:extent cx="862640" cy="634365"/>
          <wp:effectExtent l="0" t="0" r="0" b="0"/>
          <wp:docPr id="1004235286" name="Picture 1" descr="Blue ducks with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5286" name="Picture 1" descr="Blue ducks with text on a white background&#10;&#10;Description automatically generated"/>
                  <pic:cNvPicPr/>
                </pic:nvPicPr>
                <pic:blipFill rotWithShape="1">
                  <a:blip r:embed="rId1"/>
                  <a:srcRect l="11080" t="15954" r="9373" b="25549"/>
                  <a:stretch/>
                </pic:blipFill>
                <pic:spPr bwMode="auto">
                  <a:xfrm>
                    <a:off x="0" y="0"/>
                    <a:ext cx="872556" cy="641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9B0"/>
    <w:multiLevelType w:val="multilevel"/>
    <w:tmpl w:val="441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763"/>
    <w:multiLevelType w:val="hybridMultilevel"/>
    <w:tmpl w:val="01E6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66F48"/>
    <w:multiLevelType w:val="multilevel"/>
    <w:tmpl w:val="C06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52A43"/>
    <w:multiLevelType w:val="multilevel"/>
    <w:tmpl w:val="26B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34274"/>
    <w:multiLevelType w:val="multilevel"/>
    <w:tmpl w:val="44F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17806"/>
    <w:multiLevelType w:val="multilevel"/>
    <w:tmpl w:val="9DE6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A516C"/>
    <w:multiLevelType w:val="multilevel"/>
    <w:tmpl w:val="B20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C1D58"/>
    <w:multiLevelType w:val="hybridMultilevel"/>
    <w:tmpl w:val="DA3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20AE2"/>
    <w:multiLevelType w:val="multilevel"/>
    <w:tmpl w:val="4A4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31298"/>
    <w:multiLevelType w:val="hybridMultilevel"/>
    <w:tmpl w:val="0A10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B074A"/>
    <w:multiLevelType w:val="multilevel"/>
    <w:tmpl w:val="A15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F1C4C"/>
    <w:multiLevelType w:val="multilevel"/>
    <w:tmpl w:val="6E4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40175"/>
    <w:multiLevelType w:val="hybridMultilevel"/>
    <w:tmpl w:val="04DA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D4948"/>
    <w:multiLevelType w:val="multilevel"/>
    <w:tmpl w:val="464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584104">
    <w:abstractNumId w:val="4"/>
  </w:num>
  <w:num w:numId="2" w16cid:durableId="1116868103">
    <w:abstractNumId w:val="8"/>
  </w:num>
  <w:num w:numId="3" w16cid:durableId="53742613">
    <w:abstractNumId w:val="11"/>
  </w:num>
  <w:num w:numId="4" w16cid:durableId="1961763728">
    <w:abstractNumId w:val="3"/>
  </w:num>
  <w:num w:numId="5" w16cid:durableId="502474603">
    <w:abstractNumId w:val="2"/>
  </w:num>
  <w:num w:numId="6" w16cid:durableId="1050614799">
    <w:abstractNumId w:val="6"/>
  </w:num>
  <w:num w:numId="7" w16cid:durableId="509562157">
    <w:abstractNumId w:val="5"/>
  </w:num>
  <w:num w:numId="8" w16cid:durableId="323901267">
    <w:abstractNumId w:val="10"/>
  </w:num>
  <w:num w:numId="9" w16cid:durableId="1620532933">
    <w:abstractNumId w:val="0"/>
  </w:num>
  <w:num w:numId="10" w16cid:durableId="1736081010">
    <w:abstractNumId w:val="13"/>
  </w:num>
  <w:num w:numId="11" w16cid:durableId="1303197719">
    <w:abstractNumId w:val="12"/>
  </w:num>
  <w:num w:numId="12" w16cid:durableId="340475089">
    <w:abstractNumId w:val="7"/>
  </w:num>
  <w:num w:numId="13" w16cid:durableId="849874890">
    <w:abstractNumId w:val="9"/>
  </w:num>
  <w:num w:numId="14" w16cid:durableId="142842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35F52"/>
    <w:rsid w:val="000660C2"/>
    <w:rsid w:val="000F0E98"/>
    <w:rsid w:val="00102C70"/>
    <w:rsid w:val="001135A9"/>
    <w:rsid w:val="00174040"/>
    <w:rsid w:val="00186AC3"/>
    <w:rsid w:val="001A4CBD"/>
    <w:rsid w:val="00227FA2"/>
    <w:rsid w:val="002360EE"/>
    <w:rsid w:val="00246949"/>
    <w:rsid w:val="002532C7"/>
    <w:rsid w:val="002573CB"/>
    <w:rsid w:val="002800C0"/>
    <w:rsid w:val="002B709C"/>
    <w:rsid w:val="002F79D9"/>
    <w:rsid w:val="00305921"/>
    <w:rsid w:val="003325F6"/>
    <w:rsid w:val="0039032B"/>
    <w:rsid w:val="003962B1"/>
    <w:rsid w:val="003A4955"/>
    <w:rsid w:val="003D0039"/>
    <w:rsid w:val="004314F6"/>
    <w:rsid w:val="00455034"/>
    <w:rsid w:val="00582760"/>
    <w:rsid w:val="00630F30"/>
    <w:rsid w:val="00641749"/>
    <w:rsid w:val="0064748C"/>
    <w:rsid w:val="00690C57"/>
    <w:rsid w:val="006C0B4C"/>
    <w:rsid w:val="006C7986"/>
    <w:rsid w:val="00723D9B"/>
    <w:rsid w:val="00725FE9"/>
    <w:rsid w:val="00794539"/>
    <w:rsid w:val="0084737B"/>
    <w:rsid w:val="00890577"/>
    <w:rsid w:val="008A036A"/>
    <w:rsid w:val="008D36F1"/>
    <w:rsid w:val="00933DB1"/>
    <w:rsid w:val="00936E07"/>
    <w:rsid w:val="009554A5"/>
    <w:rsid w:val="00956284"/>
    <w:rsid w:val="00963F90"/>
    <w:rsid w:val="009A6ED7"/>
    <w:rsid w:val="009F670C"/>
    <w:rsid w:val="00A23CCA"/>
    <w:rsid w:val="00A41DA3"/>
    <w:rsid w:val="00B021EE"/>
    <w:rsid w:val="00B378EF"/>
    <w:rsid w:val="00B46C9E"/>
    <w:rsid w:val="00B56B97"/>
    <w:rsid w:val="00B92799"/>
    <w:rsid w:val="00B94583"/>
    <w:rsid w:val="00B95944"/>
    <w:rsid w:val="00BC281B"/>
    <w:rsid w:val="00BD3933"/>
    <w:rsid w:val="00BD59C9"/>
    <w:rsid w:val="00BE256F"/>
    <w:rsid w:val="00BF3FF4"/>
    <w:rsid w:val="00C30221"/>
    <w:rsid w:val="00C4453C"/>
    <w:rsid w:val="00C86E1D"/>
    <w:rsid w:val="00C92022"/>
    <w:rsid w:val="00CA04FF"/>
    <w:rsid w:val="00D056FE"/>
    <w:rsid w:val="00D76782"/>
    <w:rsid w:val="00D77452"/>
    <w:rsid w:val="00D82817"/>
    <w:rsid w:val="00E148C2"/>
    <w:rsid w:val="00E67281"/>
    <w:rsid w:val="00E7492E"/>
    <w:rsid w:val="00EF7764"/>
    <w:rsid w:val="00F46894"/>
    <w:rsid w:val="00FA2616"/>
    <w:rsid w:val="00FA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C991"/>
  <w15:chartTrackingRefBased/>
  <w15:docId w15:val="{10A16ED2-B449-49CC-A7CA-E4D5A1E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6"/>
  </w:style>
  <w:style w:type="paragraph" w:styleId="Footer">
    <w:name w:val="footer"/>
    <w:basedOn w:val="Normal"/>
    <w:link w:val="FooterChar"/>
    <w:uiPriority w:val="99"/>
    <w:unhideWhenUsed/>
    <w:rsid w:val="0033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6"/>
  </w:style>
  <w:style w:type="paragraph" w:styleId="NormalWeb">
    <w:name w:val="Normal (Web)"/>
    <w:basedOn w:val="Normal"/>
    <w:uiPriority w:val="99"/>
    <w:semiHidden/>
    <w:unhideWhenUsed/>
    <w:rsid w:val="00F468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46894"/>
  </w:style>
  <w:style w:type="paragraph" w:styleId="NoSpacing">
    <w:name w:val="No Spacing"/>
    <w:uiPriority w:val="1"/>
    <w:qFormat/>
    <w:rsid w:val="003D0039"/>
    <w:pPr>
      <w:spacing w:after="0" w:line="240" w:lineRule="auto"/>
    </w:pPr>
  </w:style>
  <w:style w:type="paragraph" w:customStyle="1" w:styleId="cvgsua">
    <w:name w:val="cvgsua"/>
    <w:basedOn w:val="Normal"/>
    <w:rsid w:val="008905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90577"/>
    <w:rPr>
      <w:color w:val="0000FF"/>
      <w:u w:val="single"/>
    </w:rPr>
  </w:style>
  <w:style w:type="paragraph" w:styleId="ListParagraph">
    <w:name w:val="List Paragraph"/>
    <w:basedOn w:val="Normal"/>
    <w:uiPriority w:val="34"/>
    <w:qFormat/>
    <w:rsid w:val="00BD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401030965">
      <w:bodyDiv w:val="1"/>
      <w:marLeft w:val="0"/>
      <w:marRight w:val="0"/>
      <w:marTop w:val="0"/>
      <w:marBottom w:val="0"/>
      <w:divBdr>
        <w:top w:val="none" w:sz="0" w:space="0" w:color="auto"/>
        <w:left w:val="none" w:sz="0" w:space="0" w:color="auto"/>
        <w:bottom w:val="none" w:sz="0" w:space="0" w:color="auto"/>
        <w:right w:val="none" w:sz="0" w:space="0" w:color="auto"/>
      </w:divBdr>
    </w:div>
    <w:div w:id="445077106">
      <w:bodyDiv w:val="1"/>
      <w:marLeft w:val="0"/>
      <w:marRight w:val="0"/>
      <w:marTop w:val="0"/>
      <w:marBottom w:val="0"/>
      <w:divBdr>
        <w:top w:val="none" w:sz="0" w:space="0" w:color="auto"/>
        <w:left w:val="none" w:sz="0" w:space="0" w:color="auto"/>
        <w:bottom w:val="none" w:sz="0" w:space="0" w:color="auto"/>
        <w:right w:val="none" w:sz="0" w:space="0" w:color="auto"/>
      </w:divBdr>
    </w:div>
    <w:div w:id="515770254">
      <w:bodyDiv w:val="1"/>
      <w:marLeft w:val="0"/>
      <w:marRight w:val="0"/>
      <w:marTop w:val="0"/>
      <w:marBottom w:val="0"/>
      <w:divBdr>
        <w:top w:val="none" w:sz="0" w:space="0" w:color="auto"/>
        <w:left w:val="none" w:sz="0" w:space="0" w:color="auto"/>
        <w:bottom w:val="none" w:sz="0" w:space="0" w:color="auto"/>
        <w:right w:val="none" w:sz="0" w:space="0" w:color="auto"/>
      </w:divBdr>
    </w:div>
    <w:div w:id="879702901">
      <w:bodyDiv w:val="1"/>
      <w:marLeft w:val="0"/>
      <w:marRight w:val="0"/>
      <w:marTop w:val="0"/>
      <w:marBottom w:val="0"/>
      <w:divBdr>
        <w:top w:val="none" w:sz="0" w:space="0" w:color="auto"/>
        <w:left w:val="none" w:sz="0" w:space="0" w:color="auto"/>
        <w:bottom w:val="none" w:sz="0" w:space="0" w:color="auto"/>
        <w:right w:val="none" w:sz="0" w:space="0" w:color="auto"/>
      </w:divBdr>
    </w:div>
    <w:div w:id="1041906353">
      <w:bodyDiv w:val="1"/>
      <w:marLeft w:val="0"/>
      <w:marRight w:val="0"/>
      <w:marTop w:val="0"/>
      <w:marBottom w:val="0"/>
      <w:divBdr>
        <w:top w:val="none" w:sz="0" w:space="0" w:color="auto"/>
        <w:left w:val="none" w:sz="0" w:space="0" w:color="auto"/>
        <w:bottom w:val="none" w:sz="0" w:space="0" w:color="auto"/>
        <w:right w:val="none" w:sz="0" w:space="0" w:color="auto"/>
      </w:divBdr>
    </w:div>
    <w:div w:id="1278875817">
      <w:bodyDiv w:val="1"/>
      <w:marLeft w:val="0"/>
      <w:marRight w:val="0"/>
      <w:marTop w:val="0"/>
      <w:marBottom w:val="0"/>
      <w:divBdr>
        <w:top w:val="none" w:sz="0" w:space="0" w:color="auto"/>
        <w:left w:val="none" w:sz="0" w:space="0" w:color="auto"/>
        <w:bottom w:val="none" w:sz="0" w:space="0" w:color="auto"/>
        <w:right w:val="none" w:sz="0" w:space="0" w:color="auto"/>
      </w:divBdr>
    </w:div>
    <w:div w:id="1571303081">
      <w:bodyDiv w:val="1"/>
      <w:marLeft w:val="0"/>
      <w:marRight w:val="0"/>
      <w:marTop w:val="0"/>
      <w:marBottom w:val="0"/>
      <w:divBdr>
        <w:top w:val="none" w:sz="0" w:space="0" w:color="auto"/>
        <w:left w:val="none" w:sz="0" w:space="0" w:color="auto"/>
        <w:bottom w:val="none" w:sz="0" w:space="0" w:color="auto"/>
        <w:right w:val="none" w:sz="0" w:space="0" w:color="auto"/>
      </w:divBdr>
    </w:div>
    <w:div w:id="1985575062">
      <w:bodyDiv w:val="1"/>
      <w:marLeft w:val="0"/>
      <w:marRight w:val="0"/>
      <w:marTop w:val="0"/>
      <w:marBottom w:val="0"/>
      <w:divBdr>
        <w:top w:val="none" w:sz="0" w:space="0" w:color="auto"/>
        <w:left w:val="none" w:sz="0" w:space="0" w:color="auto"/>
        <w:bottom w:val="none" w:sz="0" w:space="0" w:color="auto"/>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imsqua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9907</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victoria hughes</cp:lastModifiedBy>
  <cp:revision>12</cp:revision>
  <dcterms:created xsi:type="dcterms:W3CDTF">2024-02-19T16:03:00Z</dcterms:created>
  <dcterms:modified xsi:type="dcterms:W3CDTF">2024-02-26T13:09:00Z</dcterms:modified>
</cp:coreProperties>
</file>